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A445C7" w14:textId="77777777" w:rsidR="00357B0A" w:rsidRPr="00357B0A" w:rsidRDefault="00357B0A" w:rsidP="00357B0A">
      <w:pPr>
        <w:pStyle w:val="NormalWeb"/>
        <w:rPr>
          <w:rFonts w:asciiTheme="minorHAnsi" w:hAnsiTheme="minorHAnsi" w:cstheme="minorHAnsi"/>
        </w:rPr>
      </w:pPr>
      <w:r w:rsidRPr="00357B0A">
        <w:rPr>
          <w:rFonts w:asciiTheme="minorHAnsi" w:hAnsiTheme="minorHAnsi" w:cstheme="minorHAnsi"/>
        </w:rPr>
        <w:t xml:space="preserve">The Governors are looking to appoint </w:t>
      </w:r>
      <w:r w:rsidR="00B76F60">
        <w:rPr>
          <w:rFonts w:asciiTheme="minorHAnsi" w:hAnsiTheme="minorHAnsi" w:cstheme="minorHAnsi"/>
        </w:rPr>
        <w:t>an</w:t>
      </w:r>
      <w:r w:rsidRPr="00357B0A">
        <w:rPr>
          <w:rFonts w:asciiTheme="minorHAnsi" w:hAnsiTheme="minorHAnsi" w:cstheme="minorHAnsi"/>
        </w:rPr>
        <w:t xml:space="preserve"> enthusiastic and motivated </w:t>
      </w:r>
      <w:r w:rsidR="00E76F41">
        <w:rPr>
          <w:rFonts w:asciiTheme="minorHAnsi" w:hAnsiTheme="minorHAnsi" w:cstheme="minorHAnsi"/>
        </w:rPr>
        <w:t xml:space="preserve">Lunchtime </w:t>
      </w:r>
      <w:r w:rsidR="00B76F60">
        <w:rPr>
          <w:rFonts w:asciiTheme="minorHAnsi" w:hAnsiTheme="minorHAnsi" w:cstheme="minorHAnsi"/>
        </w:rPr>
        <w:t>playworker</w:t>
      </w:r>
      <w:r w:rsidR="00E76F41">
        <w:rPr>
          <w:rFonts w:asciiTheme="minorHAnsi" w:hAnsiTheme="minorHAnsi" w:cstheme="minorHAnsi"/>
        </w:rPr>
        <w:t xml:space="preserve"> </w:t>
      </w:r>
      <w:r w:rsidRPr="00357B0A">
        <w:rPr>
          <w:rFonts w:asciiTheme="minorHAnsi" w:hAnsiTheme="minorHAnsi" w:cstheme="minorHAnsi"/>
        </w:rPr>
        <w:t>to join our school’s hard working and dedicated lunchtime team.  The role and expectations for this post are outlined in the job description</w:t>
      </w:r>
      <w:r w:rsidR="006E44AA">
        <w:rPr>
          <w:rFonts w:asciiTheme="minorHAnsi" w:hAnsiTheme="minorHAnsi" w:cstheme="minorHAnsi"/>
        </w:rPr>
        <w:t xml:space="preserve"> </w:t>
      </w:r>
      <w:r w:rsidRPr="00357B0A">
        <w:rPr>
          <w:rFonts w:asciiTheme="minorHAnsi" w:hAnsiTheme="minorHAnsi" w:cstheme="minorHAnsi"/>
        </w:rPr>
        <w:t xml:space="preserve">available on </w:t>
      </w:r>
      <w:r w:rsidR="006E44AA">
        <w:rPr>
          <w:rFonts w:asciiTheme="minorHAnsi" w:hAnsiTheme="minorHAnsi" w:cstheme="minorHAnsi"/>
        </w:rPr>
        <w:t>the school’ website</w:t>
      </w:r>
      <w:r w:rsidRPr="00357B0A">
        <w:rPr>
          <w:rFonts w:asciiTheme="minorHAnsi" w:hAnsiTheme="minorHAnsi" w:cstheme="minorHAnsi"/>
        </w:rPr>
        <w:t xml:space="preserve">. The ultimate responsibility of a </w:t>
      </w:r>
      <w:r w:rsidR="00E76F41">
        <w:rPr>
          <w:rFonts w:asciiTheme="minorHAnsi" w:hAnsiTheme="minorHAnsi" w:cstheme="minorHAnsi"/>
        </w:rPr>
        <w:t xml:space="preserve">Lunchtime </w:t>
      </w:r>
      <w:r w:rsidR="00B76F60">
        <w:rPr>
          <w:rFonts w:asciiTheme="minorHAnsi" w:hAnsiTheme="minorHAnsi" w:cstheme="minorHAnsi"/>
        </w:rPr>
        <w:t>playworker</w:t>
      </w:r>
      <w:r w:rsidRPr="00357B0A">
        <w:rPr>
          <w:rFonts w:asciiTheme="minorHAnsi" w:hAnsiTheme="minorHAnsi" w:cstheme="minorHAnsi"/>
        </w:rPr>
        <w:t xml:space="preserve"> is to ensure children have a meaningful, happy and safe lunchtime in a stimulating play environment. </w:t>
      </w:r>
    </w:p>
    <w:p w14:paraId="4E1594E5" w14:textId="77777777" w:rsidR="00357B0A" w:rsidRPr="00357B0A" w:rsidRDefault="00357B0A" w:rsidP="00357B0A">
      <w:pPr>
        <w:pStyle w:val="NormalWeb"/>
        <w:rPr>
          <w:rFonts w:asciiTheme="minorHAnsi" w:hAnsiTheme="minorHAnsi" w:cstheme="minorHAnsi"/>
        </w:rPr>
      </w:pPr>
      <w:r w:rsidRPr="00357B0A">
        <w:rPr>
          <w:rFonts w:asciiTheme="minorHAnsi" w:hAnsiTheme="minorHAnsi" w:cstheme="minorHAnsi"/>
        </w:rPr>
        <w:t xml:space="preserve">The school has up to 420 children on roll.  Lunchtimes are held in sittings, with children eating outside or in the school’s canteen and playing on the playground areas (unless weather dictates indoor play).  The school </w:t>
      </w:r>
      <w:r w:rsidR="006E44AA">
        <w:rPr>
          <w:rFonts w:asciiTheme="minorHAnsi" w:hAnsiTheme="minorHAnsi" w:cstheme="minorHAnsi"/>
        </w:rPr>
        <w:t>has developed</w:t>
      </w:r>
      <w:r w:rsidRPr="00357B0A">
        <w:rPr>
          <w:rFonts w:asciiTheme="minorHAnsi" w:hAnsiTheme="minorHAnsi" w:cstheme="minorHAnsi"/>
        </w:rPr>
        <w:t xml:space="preserve"> our OPAL (Outdoor Play and Learning) journey alongside an OPAL mentor, to develop playtime provision for our children.  We aim to create a culture of play for our children and encourage them to be leaders in their own play through the development of engaging activities, careful risk management strategies and stimulating equipment and resources.</w:t>
      </w:r>
    </w:p>
    <w:p w14:paraId="2CFDF879" w14:textId="77777777" w:rsidR="00357B0A" w:rsidRPr="00357B0A" w:rsidRDefault="00E76F41" w:rsidP="00357B0A">
      <w:pPr>
        <w:pStyle w:val="NormalWeb"/>
        <w:rPr>
          <w:rFonts w:asciiTheme="minorHAnsi" w:hAnsiTheme="minorHAnsi" w:cstheme="minorHAnsi"/>
        </w:rPr>
      </w:pPr>
      <w:r>
        <w:rPr>
          <w:rFonts w:asciiTheme="minorHAnsi" w:hAnsiTheme="minorHAnsi" w:cstheme="minorHAnsi"/>
        </w:rPr>
        <w:t xml:space="preserve">Lunchtime </w:t>
      </w:r>
      <w:r w:rsidR="00B76F60">
        <w:rPr>
          <w:rFonts w:asciiTheme="minorHAnsi" w:hAnsiTheme="minorHAnsi" w:cstheme="minorHAnsi"/>
        </w:rPr>
        <w:t>playworkers</w:t>
      </w:r>
      <w:r w:rsidR="00357B0A" w:rsidRPr="00357B0A">
        <w:rPr>
          <w:rFonts w:asciiTheme="minorHAnsi" w:hAnsiTheme="minorHAnsi" w:cstheme="minorHAnsi"/>
        </w:rPr>
        <w:t xml:space="preserve"> support children in their play, helping them to socialise, be active and be creative; facilitating games and activities; supporting the safe use of equipment and resources; encouraging teamwork and modelling this with other adults; communicating with children and adults effectively, developing positive relationships and keeping everyone safe; supervising children while they’re eating their lunch (and assisting where necessary); wiping and cleaning the canteen floor and surfaces prior to and after lunches; and, organising playground equipment, setting up and clearing away with the children as required.</w:t>
      </w:r>
    </w:p>
    <w:p w14:paraId="26320749" w14:textId="77777777" w:rsidR="00357B0A" w:rsidRPr="00357B0A" w:rsidRDefault="00357B0A" w:rsidP="00357B0A">
      <w:pPr>
        <w:pStyle w:val="NormalWeb"/>
        <w:rPr>
          <w:rFonts w:asciiTheme="minorHAnsi" w:hAnsiTheme="minorHAnsi" w:cstheme="minorHAnsi"/>
        </w:rPr>
      </w:pPr>
      <w:r w:rsidRPr="00357B0A">
        <w:rPr>
          <w:rFonts w:asciiTheme="minorHAnsi" w:hAnsiTheme="minorHAnsi" w:cstheme="minorHAnsi"/>
        </w:rPr>
        <w:t>This role is for 2 hours per day (currently 11:45 – 13:45), term time only.  Termly meetings are held for lunchtime staff, which can be attended on a claim-basis in addition to the 10-hour per week contract. </w:t>
      </w:r>
    </w:p>
    <w:p w14:paraId="684E4060" w14:textId="77777777" w:rsidR="00357B0A" w:rsidRPr="00357B0A" w:rsidRDefault="00357B0A" w:rsidP="00357B0A">
      <w:pPr>
        <w:pStyle w:val="NormalWeb"/>
        <w:rPr>
          <w:rFonts w:asciiTheme="minorHAnsi" w:hAnsiTheme="minorHAnsi" w:cstheme="minorHAnsi"/>
        </w:rPr>
      </w:pPr>
      <w:r w:rsidRPr="00357B0A">
        <w:rPr>
          <w:rFonts w:asciiTheme="minorHAnsi" w:hAnsiTheme="minorHAnsi" w:cstheme="minorHAnsi"/>
        </w:rPr>
        <w:t>Contract details:</w:t>
      </w:r>
    </w:p>
    <w:p w14:paraId="1D08A04F" w14:textId="416610A8" w:rsidR="00357B0A" w:rsidRPr="00357B0A" w:rsidRDefault="00357B0A" w:rsidP="00357B0A">
      <w:pPr>
        <w:numPr>
          <w:ilvl w:val="0"/>
          <w:numId w:val="1"/>
        </w:numPr>
        <w:spacing w:before="100" w:beforeAutospacing="1" w:after="100" w:afterAutospacing="1"/>
        <w:rPr>
          <w:rFonts w:asciiTheme="minorHAnsi" w:hAnsiTheme="minorHAnsi" w:cstheme="minorHAnsi"/>
        </w:rPr>
      </w:pPr>
      <w:r w:rsidRPr="00357B0A">
        <w:rPr>
          <w:rFonts w:asciiTheme="minorHAnsi" w:hAnsiTheme="minorHAnsi" w:cstheme="minorHAnsi"/>
        </w:rPr>
        <w:t xml:space="preserve">Closing date for applications: </w:t>
      </w:r>
      <w:r w:rsidR="006E44AA">
        <w:rPr>
          <w:rFonts w:asciiTheme="minorHAnsi" w:hAnsiTheme="minorHAnsi" w:cstheme="minorHAnsi"/>
        </w:rPr>
        <w:t xml:space="preserve">Monday </w:t>
      </w:r>
      <w:r w:rsidR="0085106B">
        <w:rPr>
          <w:rFonts w:asciiTheme="minorHAnsi" w:hAnsiTheme="minorHAnsi" w:cstheme="minorHAnsi"/>
        </w:rPr>
        <w:t>9</w:t>
      </w:r>
      <w:r w:rsidR="006E44AA" w:rsidRPr="006E44AA">
        <w:rPr>
          <w:rFonts w:asciiTheme="minorHAnsi" w:hAnsiTheme="minorHAnsi" w:cstheme="minorHAnsi"/>
          <w:vertAlign w:val="superscript"/>
        </w:rPr>
        <w:t>th</w:t>
      </w:r>
      <w:r w:rsidR="006E44AA">
        <w:rPr>
          <w:rFonts w:asciiTheme="minorHAnsi" w:hAnsiTheme="minorHAnsi" w:cstheme="minorHAnsi"/>
        </w:rPr>
        <w:t xml:space="preserve"> March 202</w:t>
      </w:r>
      <w:r w:rsidR="005925F7">
        <w:rPr>
          <w:rFonts w:asciiTheme="minorHAnsi" w:hAnsiTheme="minorHAnsi" w:cstheme="minorHAnsi"/>
        </w:rPr>
        <w:t>6</w:t>
      </w:r>
      <w:r w:rsidR="006E44AA">
        <w:rPr>
          <w:rFonts w:asciiTheme="minorHAnsi" w:hAnsiTheme="minorHAnsi" w:cstheme="minorHAnsi"/>
        </w:rPr>
        <w:t xml:space="preserve"> 10am</w:t>
      </w:r>
    </w:p>
    <w:p w14:paraId="6EFAACB8" w14:textId="77777777" w:rsidR="00357B0A" w:rsidRPr="00357B0A" w:rsidRDefault="00357B0A" w:rsidP="00357B0A">
      <w:pPr>
        <w:numPr>
          <w:ilvl w:val="0"/>
          <w:numId w:val="1"/>
        </w:numPr>
        <w:spacing w:before="100" w:beforeAutospacing="1" w:after="100" w:afterAutospacing="1"/>
        <w:rPr>
          <w:rFonts w:asciiTheme="minorHAnsi" w:hAnsiTheme="minorHAnsi" w:cstheme="minorHAnsi"/>
        </w:rPr>
      </w:pPr>
      <w:r w:rsidRPr="00357B0A">
        <w:rPr>
          <w:rFonts w:asciiTheme="minorHAnsi" w:hAnsiTheme="minorHAnsi" w:cstheme="minorHAnsi"/>
        </w:rPr>
        <w:t>Interviews</w:t>
      </w:r>
      <w:r>
        <w:rPr>
          <w:rFonts w:asciiTheme="minorHAnsi" w:hAnsiTheme="minorHAnsi" w:cstheme="minorHAnsi"/>
        </w:rPr>
        <w:t>:</w:t>
      </w:r>
      <w:r w:rsidRPr="00357B0A">
        <w:rPr>
          <w:rFonts w:asciiTheme="minorHAnsi" w:hAnsiTheme="minorHAnsi" w:cstheme="minorHAnsi"/>
        </w:rPr>
        <w:t xml:space="preserve"> </w:t>
      </w:r>
      <w:r>
        <w:rPr>
          <w:rFonts w:asciiTheme="minorHAnsi" w:hAnsiTheme="minorHAnsi" w:cstheme="minorHAnsi"/>
        </w:rPr>
        <w:t>TBC</w:t>
      </w:r>
    </w:p>
    <w:p w14:paraId="21C10DA0" w14:textId="77777777" w:rsidR="00357B0A" w:rsidRPr="00357B0A" w:rsidRDefault="00357B0A" w:rsidP="00357B0A">
      <w:pPr>
        <w:numPr>
          <w:ilvl w:val="0"/>
          <w:numId w:val="1"/>
        </w:numPr>
        <w:spacing w:before="100" w:beforeAutospacing="1" w:after="100" w:afterAutospacing="1"/>
        <w:rPr>
          <w:rFonts w:asciiTheme="minorHAnsi" w:hAnsiTheme="minorHAnsi" w:cstheme="minorHAnsi"/>
        </w:rPr>
      </w:pPr>
      <w:r w:rsidRPr="00357B0A">
        <w:rPr>
          <w:rFonts w:asciiTheme="minorHAnsi" w:hAnsiTheme="minorHAnsi" w:cstheme="minorHAnsi"/>
        </w:rPr>
        <w:t>Start date: ASAP</w:t>
      </w:r>
    </w:p>
    <w:p w14:paraId="0634737E" w14:textId="77777777" w:rsidR="00357B0A" w:rsidRPr="00357B0A" w:rsidRDefault="00357B0A" w:rsidP="00357B0A">
      <w:pPr>
        <w:numPr>
          <w:ilvl w:val="0"/>
          <w:numId w:val="1"/>
        </w:numPr>
        <w:spacing w:before="100" w:beforeAutospacing="1" w:after="100" w:afterAutospacing="1"/>
        <w:rPr>
          <w:rFonts w:asciiTheme="minorHAnsi" w:hAnsiTheme="minorHAnsi" w:cstheme="minorHAnsi"/>
        </w:rPr>
      </w:pPr>
      <w:r w:rsidRPr="00357B0A">
        <w:rPr>
          <w:rFonts w:asciiTheme="minorHAnsi" w:hAnsiTheme="minorHAnsi" w:cstheme="minorHAnsi"/>
        </w:rPr>
        <w:t>Hours: 10 hours per week (as detailed above)</w:t>
      </w:r>
    </w:p>
    <w:p w14:paraId="253F5D60" w14:textId="77777777" w:rsidR="00357B0A" w:rsidRPr="00357B0A" w:rsidRDefault="00357B0A" w:rsidP="00357B0A">
      <w:pPr>
        <w:numPr>
          <w:ilvl w:val="0"/>
          <w:numId w:val="1"/>
        </w:numPr>
        <w:spacing w:before="100" w:beforeAutospacing="1" w:after="100" w:afterAutospacing="1"/>
        <w:rPr>
          <w:rFonts w:asciiTheme="minorHAnsi" w:hAnsiTheme="minorHAnsi" w:cstheme="minorHAnsi"/>
        </w:rPr>
      </w:pPr>
      <w:r w:rsidRPr="00357B0A">
        <w:rPr>
          <w:rFonts w:asciiTheme="minorHAnsi" w:hAnsiTheme="minorHAnsi" w:cstheme="minorHAnsi"/>
        </w:rPr>
        <w:t>Contract: Permanent</w:t>
      </w:r>
    </w:p>
    <w:p w14:paraId="0AEDF2FC" w14:textId="77777777" w:rsidR="00357B0A" w:rsidRPr="00357B0A" w:rsidRDefault="00357B0A" w:rsidP="00357B0A">
      <w:pPr>
        <w:numPr>
          <w:ilvl w:val="0"/>
          <w:numId w:val="1"/>
        </w:numPr>
        <w:spacing w:before="100" w:beforeAutospacing="1" w:after="100" w:afterAutospacing="1"/>
        <w:rPr>
          <w:rFonts w:asciiTheme="minorHAnsi" w:hAnsiTheme="minorHAnsi" w:cstheme="minorHAnsi"/>
        </w:rPr>
      </w:pPr>
      <w:r w:rsidRPr="00357B0A">
        <w:rPr>
          <w:rFonts w:asciiTheme="minorHAnsi" w:hAnsiTheme="minorHAnsi" w:cstheme="minorHAnsi"/>
        </w:rPr>
        <w:t>Grade: 2</w:t>
      </w:r>
      <w:bookmarkStart w:id="0" w:name="_GoBack"/>
      <w:bookmarkEnd w:id="0"/>
    </w:p>
    <w:p w14:paraId="658F6F7B" w14:textId="77777777" w:rsidR="00357B0A" w:rsidRPr="0085106B" w:rsidRDefault="00357B0A" w:rsidP="00357B0A">
      <w:pPr>
        <w:pStyle w:val="NormalWeb"/>
        <w:rPr>
          <w:rFonts w:asciiTheme="minorHAnsi" w:hAnsiTheme="minorHAnsi" w:cstheme="minorHAnsi"/>
          <w:b/>
        </w:rPr>
      </w:pPr>
      <w:r w:rsidRPr="00357B0A">
        <w:rPr>
          <w:rFonts w:asciiTheme="minorHAnsi" w:hAnsiTheme="minorHAnsi" w:cstheme="minorHAnsi"/>
        </w:rPr>
        <w:t xml:space="preserve">We welcome visits to the school and can answer any questions, so please contact the school office on 01242 513114 to arrange this. Likewise, please contact the school via </w:t>
      </w:r>
      <w:hyperlink r:id="rId8" w:history="1">
        <w:r w:rsidR="00E76F41" w:rsidRPr="004442C9">
          <w:rPr>
            <w:rStyle w:val="Hyperlink"/>
            <w:rFonts w:asciiTheme="minorHAnsi" w:hAnsiTheme="minorHAnsi" w:cstheme="minorHAnsi"/>
          </w:rPr>
          <w:t>admin@nauntonpark.gloucs.sch.uk</w:t>
        </w:r>
      </w:hyperlink>
      <w:r w:rsidRPr="00357B0A">
        <w:rPr>
          <w:rFonts w:asciiTheme="minorHAnsi" w:hAnsiTheme="minorHAnsi" w:cstheme="minorHAnsi"/>
        </w:rPr>
        <w:t xml:space="preserve"> or go to the school’s website (</w:t>
      </w:r>
      <w:hyperlink r:id="rId9" w:history="1">
        <w:r w:rsidRPr="00357B0A">
          <w:rPr>
            <w:rStyle w:val="Hyperlink"/>
            <w:rFonts w:asciiTheme="minorHAnsi" w:hAnsiTheme="minorHAnsi" w:cstheme="minorHAnsi"/>
          </w:rPr>
          <w:t>www.nauntonpark.gloucs.sch.uk</w:t>
        </w:r>
      </w:hyperlink>
      <w:r w:rsidRPr="00357B0A">
        <w:rPr>
          <w:rFonts w:asciiTheme="minorHAnsi" w:hAnsiTheme="minorHAnsi" w:cstheme="minorHAnsi"/>
        </w:rPr>
        <w:t xml:space="preserve">) for further information about this post, the job description and job specification.  </w:t>
      </w:r>
      <w:r w:rsidRPr="0085106B">
        <w:rPr>
          <w:rFonts w:asciiTheme="minorHAnsi" w:hAnsiTheme="minorHAnsi" w:cstheme="minorHAnsi"/>
          <w:b/>
          <w:highlight w:val="yellow"/>
        </w:rPr>
        <w:t xml:space="preserve">Applications should be made using the GCC application form and emailed to </w:t>
      </w:r>
      <w:hyperlink r:id="rId10" w:history="1">
        <w:r w:rsidR="00E76F41" w:rsidRPr="0085106B">
          <w:rPr>
            <w:rStyle w:val="Hyperlink"/>
            <w:rFonts w:asciiTheme="minorHAnsi" w:hAnsiTheme="minorHAnsi" w:cstheme="minorHAnsi"/>
            <w:b/>
            <w:highlight w:val="yellow"/>
          </w:rPr>
          <w:t>admin@nauntonpark.gloucs.sch.uk</w:t>
        </w:r>
      </w:hyperlink>
    </w:p>
    <w:p w14:paraId="4AB4BBE4" w14:textId="77777777" w:rsidR="00357B0A" w:rsidRPr="00357B0A" w:rsidRDefault="00357B0A" w:rsidP="00357B0A">
      <w:pPr>
        <w:pStyle w:val="NormalWeb"/>
        <w:rPr>
          <w:rFonts w:asciiTheme="minorHAnsi" w:hAnsiTheme="minorHAnsi" w:cstheme="minorHAnsi"/>
        </w:rPr>
      </w:pPr>
      <w:bookmarkStart w:id="1" w:name="_Hlk178683295"/>
      <w:r w:rsidRPr="00357B0A">
        <w:rPr>
          <w:rStyle w:val="Emphasis"/>
          <w:rFonts w:asciiTheme="minorHAnsi" w:hAnsiTheme="minorHAnsi" w:cstheme="minorHAnsi"/>
        </w:rPr>
        <w:t xml:space="preserve">Our school is committed to safeguarding and promoting the well-being of all children and expects our staff, volunteers and parents to share this commitment.  Our Child Protection Policy can be found here: </w:t>
      </w:r>
      <w:hyperlink r:id="rId11" w:history="1">
        <w:r w:rsidRPr="00357B0A">
          <w:rPr>
            <w:rStyle w:val="Hyperlink"/>
            <w:rFonts w:asciiTheme="minorHAnsi" w:hAnsiTheme="minorHAnsi" w:cstheme="minorHAnsi"/>
          </w:rPr>
          <w:t>Naunton Park Primary School - Policies</w:t>
        </w:r>
      </w:hyperlink>
      <w:r w:rsidRPr="00357B0A">
        <w:rPr>
          <w:rFonts w:asciiTheme="minorHAnsi" w:hAnsiTheme="minorHAnsi" w:cstheme="minorHAnsi"/>
        </w:rPr>
        <w:t> </w:t>
      </w:r>
      <w:r w:rsidRPr="00357B0A">
        <w:rPr>
          <w:rStyle w:val="Emphasis"/>
          <w:rFonts w:asciiTheme="minorHAnsi" w:hAnsiTheme="minorHAnsi" w:cstheme="minorHAnsi"/>
        </w:rPr>
        <w:t xml:space="preserve">It is an offence to apply for this role if you are barred from engaging in regulated activity relevant to children.  Appointments are made subject to an enhanced Disclosure and Barring Service </w:t>
      </w:r>
      <w:r w:rsidRPr="00357B0A">
        <w:rPr>
          <w:rStyle w:val="Emphasis"/>
          <w:rFonts w:asciiTheme="minorHAnsi" w:hAnsiTheme="minorHAnsi" w:cstheme="minorHAnsi"/>
        </w:rPr>
        <w:lastRenderedPageBreak/>
        <w:t>check as well as employment checks including the Right to Work Check.  As part of our due diligence within safer recruitment, school will be carrying out online searches to help identify any incidents or issues which may need to be explored at interview. These searches will include, but will not be limited to, Facebook, Instagram, Twitter and Google.  We promote diversity and want a workforce which reflects the population of Gloucestershire.  </w:t>
      </w:r>
    </w:p>
    <w:p w14:paraId="1298FD7C" w14:textId="77777777" w:rsidR="00357B0A" w:rsidRPr="00357B0A" w:rsidRDefault="00357B0A" w:rsidP="00357B0A">
      <w:pPr>
        <w:pStyle w:val="NormalWeb"/>
        <w:rPr>
          <w:rFonts w:asciiTheme="minorHAnsi" w:hAnsiTheme="minorHAnsi" w:cstheme="minorHAnsi"/>
        </w:rPr>
      </w:pPr>
      <w:r w:rsidRPr="00357B0A">
        <w:rPr>
          <w:rStyle w:val="Emphasis"/>
          <w:rFonts w:asciiTheme="minorHAnsi" w:hAnsiTheme="minorHAnsi" w:cstheme="minorHAnsi"/>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about whether a conviction or caution should be disclosed can be found on the Ministry of Justice website.</w:t>
      </w:r>
    </w:p>
    <w:p w14:paraId="124147DB" w14:textId="77777777" w:rsidR="00357B0A" w:rsidRDefault="00357B0A" w:rsidP="00357B0A">
      <w:pPr>
        <w:pStyle w:val="NormalWeb"/>
      </w:pPr>
      <w:r>
        <w:t> </w:t>
      </w:r>
    </w:p>
    <w:bookmarkEnd w:id="1"/>
    <w:p w14:paraId="6D6E4CCF" w14:textId="77777777" w:rsidR="00BC08E5" w:rsidRDefault="00BC08E5"/>
    <w:sectPr w:rsidR="00BC08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BE5A77"/>
    <w:multiLevelType w:val="multilevel"/>
    <w:tmpl w:val="B8AC39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7B0A"/>
    <w:rsid w:val="00357B0A"/>
    <w:rsid w:val="005925F7"/>
    <w:rsid w:val="00611D6D"/>
    <w:rsid w:val="006E44AA"/>
    <w:rsid w:val="00703C29"/>
    <w:rsid w:val="00741702"/>
    <w:rsid w:val="0085106B"/>
    <w:rsid w:val="008C1B1C"/>
    <w:rsid w:val="00940B97"/>
    <w:rsid w:val="00A05330"/>
    <w:rsid w:val="00B76F60"/>
    <w:rsid w:val="00BC08E5"/>
    <w:rsid w:val="00E76F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0538B"/>
  <w15:chartTrackingRefBased/>
  <w15:docId w15:val="{C89E7C06-2010-4A8B-8855-9DBBBA3A3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7B0A"/>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7B0A"/>
    <w:rPr>
      <w:color w:val="0000FF"/>
      <w:u w:val="single"/>
    </w:rPr>
  </w:style>
  <w:style w:type="paragraph" w:styleId="NormalWeb">
    <w:name w:val="Normal (Web)"/>
    <w:basedOn w:val="Normal"/>
    <w:uiPriority w:val="99"/>
    <w:semiHidden/>
    <w:unhideWhenUsed/>
    <w:rsid w:val="00357B0A"/>
    <w:pPr>
      <w:spacing w:before="100" w:beforeAutospacing="1" w:after="100" w:afterAutospacing="1"/>
    </w:pPr>
  </w:style>
  <w:style w:type="character" w:styleId="Emphasis">
    <w:name w:val="Emphasis"/>
    <w:basedOn w:val="DefaultParagraphFont"/>
    <w:uiPriority w:val="20"/>
    <w:qFormat/>
    <w:rsid w:val="00357B0A"/>
    <w:rPr>
      <w:i/>
      <w:iCs/>
    </w:rPr>
  </w:style>
  <w:style w:type="character" w:styleId="UnresolvedMention">
    <w:name w:val="Unresolved Mention"/>
    <w:basedOn w:val="DefaultParagraphFont"/>
    <w:uiPriority w:val="99"/>
    <w:semiHidden/>
    <w:unhideWhenUsed/>
    <w:rsid w:val="00E76F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8496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nauntonpark.gloucs.sch.uk"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auntonpark.gloucs.sch.uk/page/?title=Policies&amp;pid=27" TargetMode="External"/><Relationship Id="rId5" Type="http://schemas.openxmlformats.org/officeDocument/2006/relationships/styles" Target="styles.xml"/><Relationship Id="rId10" Type="http://schemas.openxmlformats.org/officeDocument/2006/relationships/hyperlink" Target="mailto:admin@nauntonpark.gloucs.sch.uk" TargetMode="External"/><Relationship Id="rId4" Type="http://schemas.openxmlformats.org/officeDocument/2006/relationships/numbering" Target="numbering.xml"/><Relationship Id="rId9" Type="http://schemas.openxmlformats.org/officeDocument/2006/relationships/hyperlink" Target="http://www.nauntonpark.glouc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ca30a49-1d5a-4eeb-a15c-95928819d9e1" xsi:nil="true"/>
    <lcf76f155ced4ddcb4097134ff3c332f xmlns="fab3cb6d-9578-4f41-8eba-a5071f8e5cd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9661B11CBEE3649A88541438E0B81E4" ma:contentTypeVersion="12" ma:contentTypeDescription="Create a new document." ma:contentTypeScope="" ma:versionID="0a44d5f8e1f4f55a598c67a06da9733a">
  <xsd:schema xmlns:xsd="http://www.w3.org/2001/XMLSchema" xmlns:xs="http://www.w3.org/2001/XMLSchema" xmlns:p="http://schemas.microsoft.com/office/2006/metadata/properties" xmlns:ns2="fab3cb6d-9578-4f41-8eba-a5071f8e5cd9" xmlns:ns3="4ca30a49-1d5a-4eeb-a15c-95928819d9e1" targetNamespace="http://schemas.microsoft.com/office/2006/metadata/properties" ma:root="true" ma:fieldsID="88a9366913554c58c626de18fc6e71a5" ns2:_="" ns3:_="">
    <xsd:import namespace="fab3cb6d-9578-4f41-8eba-a5071f8e5cd9"/>
    <xsd:import namespace="4ca30a49-1d5a-4eeb-a15c-95928819d9e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b3cb6d-9578-4f41-8eba-a5071f8e5c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54bcf049-72cb-41fd-8a4d-fcae79a2f761"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a30a49-1d5a-4eeb-a15c-95928819d9e1"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0f5c46ea-bec2-4ec0-b7e0-3ec94d82740f}" ma:internalName="TaxCatchAll" ma:showField="CatchAllData" ma:web="4ca30a49-1d5a-4eeb-a15c-95928819d9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714B68-7BFF-4C34-B196-A046E51DD0F1}">
  <ds:schemaRefs>
    <ds:schemaRef ds:uri="http://schemas.microsoft.com/office/2006/documentManagement/types"/>
    <ds:schemaRef ds:uri="http://schemas.microsoft.com/office/infopath/2007/PartnerControls"/>
    <ds:schemaRef ds:uri="http://purl.org/dc/dcmitype/"/>
    <ds:schemaRef ds:uri="http://purl.org/dc/terms/"/>
    <ds:schemaRef ds:uri="http://schemas.microsoft.com/office/2006/metadata/properties"/>
    <ds:schemaRef ds:uri="http://purl.org/dc/elements/1.1/"/>
    <ds:schemaRef ds:uri="http://www.w3.org/XML/1998/namespace"/>
    <ds:schemaRef ds:uri="http://schemas.openxmlformats.org/package/2006/metadata/core-properties"/>
    <ds:schemaRef ds:uri="4ca30a49-1d5a-4eeb-a15c-95928819d9e1"/>
    <ds:schemaRef ds:uri="fab3cb6d-9578-4f41-8eba-a5071f8e5cd9"/>
  </ds:schemaRefs>
</ds:datastoreItem>
</file>

<file path=customXml/itemProps2.xml><?xml version="1.0" encoding="utf-8"?>
<ds:datastoreItem xmlns:ds="http://schemas.openxmlformats.org/officeDocument/2006/customXml" ds:itemID="{4DD4716A-EB87-421B-A40D-3B90AD120107}">
  <ds:schemaRefs>
    <ds:schemaRef ds:uri="http://schemas.microsoft.com/sharepoint/v3/contenttype/forms"/>
  </ds:schemaRefs>
</ds:datastoreItem>
</file>

<file path=customXml/itemProps3.xml><?xml version="1.0" encoding="utf-8"?>
<ds:datastoreItem xmlns:ds="http://schemas.openxmlformats.org/officeDocument/2006/customXml" ds:itemID="{1CB73A12-18D0-45DB-ABEC-31BE9970A698}"/>
</file>

<file path=docProps/app.xml><?xml version="1.0" encoding="utf-8"?>
<Properties xmlns="http://schemas.openxmlformats.org/officeDocument/2006/extended-properties" xmlns:vt="http://schemas.openxmlformats.org/officeDocument/2006/docPropsVTypes">
  <Template>Normal</Template>
  <TotalTime>1</TotalTime>
  <Pages>2</Pages>
  <Words>609</Words>
  <Characters>3472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Heart</dc:creator>
  <cp:keywords/>
  <dc:description/>
  <cp:lastModifiedBy>Helen Nash</cp:lastModifiedBy>
  <cp:revision>2</cp:revision>
  <cp:lastPrinted>2024-10-04T10:41:00Z</cp:lastPrinted>
  <dcterms:created xsi:type="dcterms:W3CDTF">2026-02-23T14:54:00Z</dcterms:created>
  <dcterms:modified xsi:type="dcterms:W3CDTF">2026-02-23T14:54:00Z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0x010100A9661B11CBEE3649A88541438E0B81E4</vt:lpwstr>
  </property>
</Properties>
</file>