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C5758" w14:textId="6B0F257B" w:rsidR="00785696" w:rsidRDefault="00785696">
      <w:pPr>
        <w:spacing w:before="8"/>
        <w:rPr>
          <w:b/>
          <w:sz w:val="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162"/>
        <w:gridCol w:w="2163"/>
        <w:gridCol w:w="2163"/>
        <w:gridCol w:w="2163"/>
        <w:gridCol w:w="2163"/>
        <w:gridCol w:w="2163"/>
      </w:tblGrid>
      <w:tr w:rsidR="009A0F2E" w14:paraId="65CE28BC" w14:textId="77777777" w:rsidTr="008013FC">
        <w:trPr>
          <w:trHeight w:val="1445"/>
        </w:trPr>
        <w:tc>
          <w:tcPr>
            <w:tcW w:w="2076" w:type="dxa"/>
            <w:shd w:val="clear" w:color="auto" w:fill="9CC2E4"/>
          </w:tcPr>
          <w:p w14:paraId="744FB464" w14:textId="77777777" w:rsidR="009A0F2E" w:rsidRDefault="009A0F2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2" w:type="dxa"/>
            <w:shd w:val="clear" w:color="auto" w:fill="9CC2E4"/>
          </w:tcPr>
          <w:p w14:paraId="0FB0CFD0" w14:textId="77777777" w:rsidR="009A0F2E" w:rsidRDefault="009A0F2E">
            <w:pPr>
              <w:pStyle w:val="TableParagraph"/>
              <w:spacing w:line="264" w:lineRule="exact"/>
              <w:ind w:left="109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163" w:type="dxa"/>
            <w:shd w:val="clear" w:color="auto" w:fill="9CC2E4"/>
          </w:tcPr>
          <w:p w14:paraId="0D211590" w14:textId="77777777" w:rsidR="009A0F2E" w:rsidRDefault="009A0F2E">
            <w:pPr>
              <w:pStyle w:val="TableParagraph"/>
              <w:spacing w:line="264" w:lineRule="exact"/>
              <w:ind w:left="103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163" w:type="dxa"/>
            <w:shd w:val="clear" w:color="auto" w:fill="9CC2E4"/>
          </w:tcPr>
          <w:p w14:paraId="4944F53A" w14:textId="77777777" w:rsidR="009A0F2E" w:rsidRDefault="009A0F2E">
            <w:pPr>
              <w:pStyle w:val="TableParagraph"/>
              <w:spacing w:line="264" w:lineRule="exact"/>
              <w:ind w:left="103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2163" w:type="dxa"/>
            <w:shd w:val="clear" w:color="auto" w:fill="9CC2E4"/>
          </w:tcPr>
          <w:p w14:paraId="75808995" w14:textId="77777777" w:rsidR="009A0F2E" w:rsidRDefault="009A0F2E">
            <w:pPr>
              <w:pStyle w:val="TableParagraph"/>
              <w:spacing w:line="264" w:lineRule="exact"/>
              <w:ind w:left="102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2163" w:type="dxa"/>
            <w:shd w:val="clear" w:color="auto" w:fill="9CC2E4"/>
          </w:tcPr>
          <w:p w14:paraId="5F2B1F53" w14:textId="77777777" w:rsidR="009A0F2E" w:rsidRDefault="009A0F2E">
            <w:pPr>
              <w:pStyle w:val="TableParagraph"/>
              <w:spacing w:line="264" w:lineRule="exact"/>
              <w:ind w:left="102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2163" w:type="dxa"/>
            <w:shd w:val="clear" w:color="auto" w:fill="9CC2E4"/>
          </w:tcPr>
          <w:p w14:paraId="145D9948" w14:textId="77777777" w:rsidR="009A0F2E" w:rsidRDefault="009A0F2E">
            <w:pPr>
              <w:pStyle w:val="TableParagraph"/>
              <w:spacing w:line="264" w:lineRule="exact"/>
              <w:ind w:left="101"/>
              <w:rPr>
                <w:b/>
              </w:rPr>
            </w:pPr>
            <w:r>
              <w:rPr>
                <w:b/>
              </w:rPr>
              <w:t xml:space="preserve">Term </w:t>
            </w:r>
            <w:r>
              <w:rPr>
                <w:b/>
                <w:spacing w:val="-10"/>
              </w:rPr>
              <w:t>6</w:t>
            </w:r>
          </w:p>
        </w:tc>
      </w:tr>
      <w:tr w:rsidR="009A0F2E" w14:paraId="4434462B" w14:textId="77777777" w:rsidTr="008013FC">
        <w:trPr>
          <w:trHeight w:val="1070"/>
        </w:trPr>
        <w:tc>
          <w:tcPr>
            <w:tcW w:w="2076" w:type="dxa"/>
            <w:shd w:val="clear" w:color="auto" w:fill="9CC2E4"/>
          </w:tcPr>
          <w:p w14:paraId="30FD9C60" w14:textId="327DED99" w:rsidR="009A0F2E" w:rsidRDefault="001F61E6">
            <w:pPr>
              <w:pStyle w:val="TableParagraph"/>
              <w:spacing w:line="265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EYFS</w:t>
            </w:r>
          </w:p>
        </w:tc>
        <w:tc>
          <w:tcPr>
            <w:tcW w:w="2162" w:type="dxa"/>
          </w:tcPr>
          <w:p w14:paraId="6E9B20DC" w14:textId="244C91DC" w:rsidR="009A0F2E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 xml:space="preserve">Me – </w:t>
            </w:r>
          </w:p>
          <w:p w14:paraId="288461D7" w14:textId="2080E62D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Learning to sing nursery rhymes and actions songs:</w:t>
            </w:r>
          </w:p>
          <w:p w14:paraId="0C0B1794" w14:textId="154B845F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Pat-a-cake</w:t>
            </w:r>
          </w:p>
          <w:p w14:paraId="0D21F693" w14:textId="7CEFF3FE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1, 2, 3, 4, 5 Once I Caught A Fish Alive</w:t>
            </w:r>
          </w:p>
          <w:p w14:paraId="76417C89" w14:textId="3716357E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This Old Man</w:t>
            </w:r>
          </w:p>
          <w:p w14:paraId="6A0EF63E" w14:textId="75FA5B17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Five Little Ducks</w:t>
            </w:r>
          </w:p>
          <w:p w14:paraId="208589BA" w14:textId="326B7B0D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Name Song</w:t>
            </w:r>
          </w:p>
          <w:p w14:paraId="605C69CD" w14:textId="2668BE49" w:rsidR="00B0354C" w:rsidRDefault="00B0354C">
            <w:pPr>
              <w:pStyle w:val="TableParagraph"/>
              <w:spacing w:line="265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 xml:space="preserve">Things </w:t>
            </w:r>
            <w:proofErr w:type="gramStart"/>
            <w:r>
              <w:rPr>
                <w:spacing w:val="-2"/>
              </w:rPr>
              <w:t>For</w:t>
            </w:r>
            <w:proofErr w:type="gramEnd"/>
            <w:r>
              <w:rPr>
                <w:spacing w:val="-2"/>
              </w:rPr>
              <w:t xml:space="preserve"> Fingers</w:t>
            </w:r>
          </w:p>
          <w:p w14:paraId="12389495" w14:textId="351C89EA" w:rsidR="00B0354C" w:rsidRDefault="00B0354C">
            <w:pPr>
              <w:pStyle w:val="TableParagraph"/>
              <w:spacing w:line="265" w:lineRule="exact"/>
              <w:ind w:left="109"/>
            </w:pPr>
          </w:p>
        </w:tc>
        <w:tc>
          <w:tcPr>
            <w:tcW w:w="2163" w:type="dxa"/>
          </w:tcPr>
          <w:p w14:paraId="193BA6CB" w14:textId="1B58C7AB" w:rsidR="009A0F2E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 xml:space="preserve">My Stories – </w:t>
            </w:r>
          </w:p>
          <w:p w14:paraId="37F0BA19" w14:textId="7364D89D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>I’m A Little Teapot</w:t>
            </w:r>
          </w:p>
          <w:p w14:paraId="7ED70262" w14:textId="1F8171AB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 xml:space="preserve">The Grand Old Duke </w:t>
            </w:r>
            <w:proofErr w:type="gramStart"/>
            <w:r>
              <w:rPr>
                <w:spacing w:val="-2"/>
              </w:rPr>
              <w:t>Of</w:t>
            </w:r>
            <w:proofErr w:type="gramEnd"/>
            <w:r>
              <w:rPr>
                <w:spacing w:val="-2"/>
              </w:rPr>
              <w:t xml:space="preserve"> York</w:t>
            </w:r>
          </w:p>
          <w:p w14:paraId="43F275CD" w14:textId="450C3C65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 xml:space="preserve">Ring </w:t>
            </w:r>
            <w:proofErr w:type="spellStart"/>
            <w:r>
              <w:rPr>
                <w:spacing w:val="-2"/>
              </w:rPr>
              <w:t>O’Roses</w:t>
            </w:r>
            <w:proofErr w:type="spellEnd"/>
          </w:p>
          <w:p w14:paraId="0175BF65" w14:textId="213DEDA3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>Hickory Dickory Dock</w:t>
            </w:r>
          </w:p>
          <w:p w14:paraId="5FD24CF2" w14:textId="6B00A14B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>Not Too Difficult</w:t>
            </w:r>
          </w:p>
          <w:p w14:paraId="1238B641" w14:textId="043020DF" w:rsidR="00B0354C" w:rsidRDefault="00B0354C">
            <w:pPr>
              <w:pStyle w:val="TableParagraph"/>
              <w:spacing w:line="265" w:lineRule="exact"/>
              <w:ind w:left="103"/>
              <w:rPr>
                <w:spacing w:val="-2"/>
              </w:rPr>
            </w:pPr>
            <w:r>
              <w:rPr>
                <w:spacing w:val="-2"/>
              </w:rPr>
              <w:t>The ABC Song</w:t>
            </w:r>
          </w:p>
          <w:p w14:paraId="1FA8E0D0" w14:textId="644A80CA" w:rsidR="00B0354C" w:rsidRDefault="00B0354C">
            <w:pPr>
              <w:pStyle w:val="TableParagraph"/>
              <w:spacing w:line="265" w:lineRule="exact"/>
              <w:ind w:left="103"/>
            </w:pPr>
          </w:p>
        </w:tc>
        <w:tc>
          <w:tcPr>
            <w:tcW w:w="2163" w:type="dxa"/>
          </w:tcPr>
          <w:p w14:paraId="0A566538" w14:textId="526FAB70" w:rsidR="009A0F2E" w:rsidRDefault="00B0354C">
            <w:pPr>
              <w:pStyle w:val="TableParagraph"/>
              <w:spacing w:line="242" w:lineRule="auto"/>
              <w:ind w:left="103" w:right="161"/>
            </w:pPr>
            <w:r>
              <w:t xml:space="preserve">Everyone – </w:t>
            </w:r>
          </w:p>
          <w:p w14:paraId="46DE9DCC" w14:textId="77777777" w:rsidR="00B0354C" w:rsidRDefault="00B0354C">
            <w:pPr>
              <w:pStyle w:val="TableParagraph"/>
              <w:spacing w:line="242" w:lineRule="auto"/>
              <w:ind w:left="103" w:right="161"/>
            </w:pPr>
            <w:r>
              <w:t xml:space="preserve">Wind </w:t>
            </w:r>
            <w:proofErr w:type="gramStart"/>
            <w:r>
              <w:t>The</w:t>
            </w:r>
            <w:proofErr w:type="gramEnd"/>
            <w:r>
              <w:t xml:space="preserve"> Bobbin Up</w:t>
            </w:r>
          </w:p>
          <w:p w14:paraId="179457ED" w14:textId="77777777" w:rsidR="00B0354C" w:rsidRDefault="00B0354C">
            <w:pPr>
              <w:pStyle w:val="TableParagraph"/>
              <w:spacing w:line="242" w:lineRule="auto"/>
              <w:ind w:left="103" w:right="161"/>
            </w:pPr>
            <w:r>
              <w:t>Rock-a-bye Baby</w:t>
            </w:r>
          </w:p>
          <w:p w14:paraId="7C858D61" w14:textId="77777777" w:rsidR="00B0354C" w:rsidRDefault="00B0354C">
            <w:pPr>
              <w:pStyle w:val="TableParagraph"/>
              <w:spacing w:line="242" w:lineRule="auto"/>
              <w:ind w:left="103" w:right="161"/>
            </w:pPr>
            <w:r>
              <w:t xml:space="preserve">Five Little Monkeys Jumping </w:t>
            </w:r>
            <w:proofErr w:type="gramStart"/>
            <w:r>
              <w:t>On</w:t>
            </w:r>
            <w:proofErr w:type="gramEnd"/>
            <w:r>
              <w:t xml:space="preserve"> The Bed</w:t>
            </w:r>
          </w:p>
          <w:p w14:paraId="2C135B47" w14:textId="77777777" w:rsidR="00B0354C" w:rsidRDefault="00B74217">
            <w:pPr>
              <w:pStyle w:val="TableParagraph"/>
              <w:spacing w:line="242" w:lineRule="auto"/>
              <w:ind w:left="103" w:right="161"/>
            </w:pPr>
            <w:r>
              <w:t xml:space="preserve">Twinkle </w:t>
            </w:r>
            <w:proofErr w:type="spellStart"/>
            <w:r>
              <w:t>Twinkle</w:t>
            </w:r>
            <w:proofErr w:type="spellEnd"/>
          </w:p>
          <w:p w14:paraId="4245C57F" w14:textId="77777777" w:rsidR="00B74217" w:rsidRDefault="00B74217">
            <w:pPr>
              <w:pStyle w:val="TableParagraph"/>
              <w:spacing w:line="242" w:lineRule="auto"/>
              <w:ind w:left="103" w:right="161"/>
            </w:pPr>
            <w:r>
              <w:t xml:space="preserve">If You’re Happy </w:t>
            </w:r>
            <w:proofErr w:type="gramStart"/>
            <w:r>
              <w:t>And</w:t>
            </w:r>
            <w:proofErr w:type="gramEnd"/>
            <w:r>
              <w:t xml:space="preserve"> You Know It</w:t>
            </w:r>
          </w:p>
          <w:p w14:paraId="2995F29D" w14:textId="34BEC868" w:rsidR="00B74217" w:rsidRDefault="00B74217">
            <w:pPr>
              <w:pStyle w:val="TableParagraph"/>
              <w:spacing w:line="242" w:lineRule="auto"/>
              <w:ind w:left="103" w:right="161"/>
            </w:pPr>
            <w:r>
              <w:t>Head, Shoulders, Knees and Toes</w:t>
            </w:r>
          </w:p>
          <w:p w14:paraId="45E206DB" w14:textId="77777777" w:rsidR="00B74217" w:rsidRDefault="00B74217">
            <w:pPr>
              <w:pStyle w:val="TableParagraph"/>
              <w:spacing w:line="242" w:lineRule="auto"/>
              <w:ind w:left="103" w:right="161"/>
            </w:pPr>
          </w:p>
          <w:p w14:paraId="69DDD77F" w14:textId="77777777" w:rsidR="00B74217" w:rsidRDefault="00B74217">
            <w:pPr>
              <w:pStyle w:val="TableParagraph"/>
              <w:spacing w:line="242" w:lineRule="auto"/>
              <w:ind w:left="103" w:right="161"/>
            </w:pPr>
          </w:p>
          <w:p w14:paraId="01DC2B93" w14:textId="77777777" w:rsidR="00B74217" w:rsidRDefault="00B74217">
            <w:pPr>
              <w:pStyle w:val="TableParagraph"/>
              <w:spacing w:line="242" w:lineRule="auto"/>
              <w:ind w:left="103" w:right="161"/>
            </w:pPr>
          </w:p>
          <w:p w14:paraId="7BCE4F22" w14:textId="7EA10224" w:rsidR="00B74217" w:rsidRDefault="00B74217">
            <w:pPr>
              <w:pStyle w:val="TableParagraph"/>
              <w:spacing w:line="242" w:lineRule="auto"/>
              <w:ind w:left="103" w:right="161"/>
            </w:pPr>
            <w:r>
              <w:t>Singing and learning to play instruments within a song.</w:t>
            </w:r>
          </w:p>
          <w:p w14:paraId="2CC54662" w14:textId="0B2DEC48" w:rsidR="00B74217" w:rsidRDefault="00B74217" w:rsidP="00B74217">
            <w:pPr>
              <w:pStyle w:val="TableParagraph"/>
              <w:spacing w:line="242" w:lineRule="auto"/>
              <w:ind w:right="161"/>
            </w:pPr>
          </w:p>
        </w:tc>
        <w:tc>
          <w:tcPr>
            <w:tcW w:w="2163" w:type="dxa"/>
          </w:tcPr>
          <w:p w14:paraId="5E1128FC" w14:textId="60DAF575" w:rsidR="009A0F2E" w:rsidRDefault="009A0F2E">
            <w:pPr>
              <w:pStyle w:val="TableParagraph"/>
              <w:spacing w:line="242" w:lineRule="auto"/>
              <w:ind w:left="102"/>
              <w:rPr>
                <w:spacing w:val="-2"/>
              </w:rPr>
            </w:pPr>
            <w:r>
              <w:t xml:space="preserve">Our </w:t>
            </w:r>
            <w:r>
              <w:rPr>
                <w:spacing w:val="-2"/>
              </w:rPr>
              <w:t>World</w:t>
            </w:r>
            <w:r w:rsidR="00B74217">
              <w:rPr>
                <w:spacing w:val="-2"/>
              </w:rPr>
              <w:t xml:space="preserve"> – </w:t>
            </w:r>
          </w:p>
          <w:p w14:paraId="79E785AF" w14:textId="52BA2410" w:rsidR="00B74217" w:rsidRDefault="00B74217">
            <w:pPr>
              <w:pStyle w:val="TableParagraph"/>
              <w:spacing w:line="242" w:lineRule="auto"/>
              <w:ind w:left="102"/>
            </w:pPr>
            <w:r>
              <w:t>Old Macdonald</w:t>
            </w:r>
          </w:p>
          <w:p w14:paraId="4A06578C" w14:textId="353EF394" w:rsidR="00B74217" w:rsidRDefault="00B74217">
            <w:pPr>
              <w:pStyle w:val="TableParagraph"/>
              <w:spacing w:line="242" w:lineRule="auto"/>
              <w:ind w:left="102"/>
            </w:pPr>
            <w:proofErr w:type="spellStart"/>
            <w:r>
              <w:t>Incy</w:t>
            </w:r>
            <w:proofErr w:type="spellEnd"/>
            <w:r>
              <w:t xml:space="preserve"> </w:t>
            </w:r>
            <w:proofErr w:type="spellStart"/>
            <w:r>
              <w:t>Wincy</w:t>
            </w:r>
            <w:proofErr w:type="spellEnd"/>
            <w:r>
              <w:t xml:space="preserve"> Spider</w:t>
            </w:r>
          </w:p>
          <w:p w14:paraId="4B135233" w14:textId="5026469A" w:rsidR="00B74217" w:rsidRDefault="00B74217">
            <w:pPr>
              <w:pStyle w:val="TableParagraph"/>
              <w:spacing w:line="242" w:lineRule="auto"/>
              <w:ind w:left="102"/>
            </w:pPr>
            <w:r>
              <w:t>Baa, Baa, Black Sheep</w:t>
            </w:r>
          </w:p>
          <w:p w14:paraId="676F5F9B" w14:textId="2391B261" w:rsidR="00B74217" w:rsidRDefault="00B74217">
            <w:pPr>
              <w:pStyle w:val="TableParagraph"/>
              <w:spacing w:line="242" w:lineRule="auto"/>
              <w:ind w:left="102"/>
            </w:pPr>
            <w:r>
              <w:t>Row, Row, Row Your Boat</w:t>
            </w:r>
          </w:p>
          <w:p w14:paraId="2774EC30" w14:textId="222E7493" w:rsidR="00B74217" w:rsidRDefault="00B74217">
            <w:pPr>
              <w:pStyle w:val="TableParagraph"/>
              <w:spacing w:line="242" w:lineRule="auto"/>
              <w:ind w:left="102"/>
            </w:pPr>
            <w:r>
              <w:t xml:space="preserve">The Wheels </w:t>
            </w:r>
            <w:proofErr w:type="gramStart"/>
            <w:r>
              <w:t>On</w:t>
            </w:r>
            <w:proofErr w:type="gramEnd"/>
            <w:r>
              <w:t xml:space="preserve"> The Bus</w:t>
            </w:r>
          </w:p>
          <w:p w14:paraId="0945043A" w14:textId="3EB966C0" w:rsidR="00B74217" w:rsidRDefault="00B74217">
            <w:pPr>
              <w:pStyle w:val="TableParagraph"/>
              <w:spacing w:line="242" w:lineRule="auto"/>
              <w:ind w:left="102"/>
            </w:pPr>
            <w:r>
              <w:t xml:space="preserve">The Hokey </w:t>
            </w:r>
            <w:proofErr w:type="spellStart"/>
            <w:r>
              <w:t>Cokey</w:t>
            </w:r>
            <w:proofErr w:type="spellEnd"/>
          </w:p>
          <w:p w14:paraId="54E3700A" w14:textId="77777777" w:rsidR="00B74217" w:rsidRDefault="00B74217">
            <w:pPr>
              <w:pStyle w:val="TableParagraph"/>
              <w:spacing w:line="242" w:lineRule="auto"/>
              <w:ind w:left="102"/>
            </w:pPr>
          </w:p>
          <w:p w14:paraId="33F5F44A" w14:textId="77777777" w:rsidR="00B74217" w:rsidRDefault="00B74217">
            <w:pPr>
              <w:pStyle w:val="TableParagraph"/>
              <w:spacing w:line="242" w:lineRule="auto"/>
              <w:ind w:left="102"/>
            </w:pPr>
          </w:p>
          <w:p w14:paraId="3297FA59" w14:textId="77777777" w:rsidR="00B74217" w:rsidRDefault="00B74217">
            <w:pPr>
              <w:pStyle w:val="TableParagraph"/>
              <w:spacing w:line="242" w:lineRule="auto"/>
              <w:ind w:left="102"/>
            </w:pPr>
          </w:p>
          <w:p w14:paraId="486B715D" w14:textId="77777777" w:rsidR="00B74217" w:rsidRDefault="00B74217">
            <w:pPr>
              <w:pStyle w:val="TableParagraph"/>
              <w:spacing w:line="242" w:lineRule="auto"/>
              <w:ind w:left="102"/>
            </w:pPr>
          </w:p>
          <w:p w14:paraId="2729E7A2" w14:textId="0B6BFA3B" w:rsidR="00B74217" w:rsidRDefault="00B74217">
            <w:pPr>
              <w:pStyle w:val="TableParagraph"/>
              <w:spacing w:line="242" w:lineRule="auto"/>
              <w:ind w:left="102"/>
            </w:pPr>
            <w:r>
              <w:t>Singing and learning to play instruments within a song.</w:t>
            </w:r>
          </w:p>
        </w:tc>
        <w:tc>
          <w:tcPr>
            <w:tcW w:w="2163" w:type="dxa"/>
          </w:tcPr>
          <w:p w14:paraId="760B62D7" w14:textId="63066A8E" w:rsidR="009A0F2E" w:rsidRDefault="009A0F2E">
            <w:pPr>
              <w:pStyle w:val="TableParagraph"/>
              <w:spacing w:line="242" w:lineRule="auto"/>
              <w:ind w:left="102" w:right="198"/>
            </w:pPr>
            <w:r>
              <w:t>Big Bear Funk</w:t>
            </w:r>
            <w:r w:rsidR="00B74217">
              <w:t xml:space="preserve"> – </w:t>
            </w:r>
          </w:p>
          <w:p w14:paraId="2E22024D" w14:textId="77777777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Listening and appraising Funk music</w:t>
            </w:r>
          </w:p>
          <w:p w14:paraId="6E63C76D" w14:textId="77777777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Embedding foundations of interrelated dimensions of music using voices and instruments</w:t>
            </w:r>
          </w:p>
          <w:p w14:paraId="6C5CD62D" w14:textId="77777777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Learning to sing Big Bear Funk and revisiting other nursery rhymes</w:t>
            </w:r>
          </w:p>
          <w:p w14:paraId="54FF679B" w14:textId="77777777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Playing instruments within the song</w:t>
            </w:r>
          </w:p>
          <w:p w14:paraId="0982C6C2" w14:textId="77777777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Improvisation using voices and instruments</w:t>
            </w:r>
          </w:p>
          <w:p w14:paraId="28CDED45" w14:textId="790FA783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Riff based composition</w:t>
            </w:r>
          </w:p>
          <w:p w14:paraId="689A3EC7" w14:textId="0D70A09D" w:rsidR="00B74217" w:rsidRDefault="00B74217">
            <w:pPr>
              <w:pStyle w:val="TableParagraph"/>
              <w:spacing w:line="242" w:lineRule="auto"/>
              <w:ind w:left="102" w:right="198"/>
            </w:pPr>
            <w:r>
              <w:t>Share and perform</w:t>
            </w:r>
          </w:p>
          <w:p w14:paraId="0DA7F704" w14:textId="3B4A3487" w:rsidR="00B74217" w:rsidRDefault="00B74217">
            <w:pPr>
              <w:pStyle w:val="TableParagraph"/>
              <w:spacing w:line="242" w:lineRule="auto"/>
              <w:ind w:left="102" w:right="198"/>
            </w:pPr>
          </w:p>
        </w:tc>
        <w:tc>
          <w:tcPr>
            <w:tcW w:w="2163" w:type="dxa"/>
          </w:tcPr>
          <w:p w14:paraId="7FBBFAAA" w14:textId="5CE8E502" w:rsidR="009A0F2E" w:rsidRDefault="009A0F2E">
            <w:pPr>
              <w:pStyle w:val="TableParagraph"/>
              <w:spacing w:line="242" w:lineRule="auto"/>
              <w:ind w:left="101" w:right="282"/>
            </w:pPr>
            <w:r>
              <w:t>Reflect,</w:t>
            </w:r>
            <w:r>
              <w:rPr>
                <w:spacing w:val="-13"/>
              </w:rPr>
              <w:t xml:space="preserve"> </w:t>
            </w:r>
            <w:r>
              <w:t>Rewind,</w:t>
            </w:r>
          </w:p>
          <w:p w14:paraId="1A40BF0F" w14:textId="15A7B123" w:rsidR="009A0F2E" w:rsidRDefault="009A0F2E">
            <w:pPr>
              <w:pStyle w:val="TableParagraph"/>
              <w:spacing w:line="241" w:lineRule="exact"/>
              <w:ind w:left="101"/>
              <w:rPr>
                <w:spacing w:val="-2"/>
              </w:rPr>
            </w:pPr>
            <w:r>
              <w:rPr>
                <w:spacing w:val="-2"/>
              </w:rPr>
              <w:t>Replay</w:t>
            </w:r>
            <w:r w:rsidR="00B74217">
              <w:rPr>
                <w:spacing w:val="-2"/>
              </w:rPr>
              <w:t xml:space="preserve"> – </w:t>
            </w:r>
          </w:p>
          <w:p w14:paraId="6711BA66" w14:textId="77777777" w:rsidR="00B74217" w:rsidRDefault="00B74217">
            <w:pPr>
              <w:pStyle w:val="TableParagraph"/>
              <w:spacing w:line="241" w:lineRule="exact"/>
              <w:ind w:left="101"/>
            </w:pPr>
            <w:r>
              <w:t>Consolidating learning</w:t>
            </w:r>
          </w:p>
          <w:p w14:paraId="6229A3E2" w14:textId="272BD3C2" w:rsidR="00B74217" w:rsidRDefault="00B74217" w:rsidP="001F61E6">
            <w:pPr>
              <w:pStyle w:val="TableParagraph"/>
              <w:spacing w:line="241" w:lineRule="exact"/>
              <w:ind w:left="101"/>
            </w:pPr>
            <w:r>
              <w:t>Providing a context for the History of Music</w:t>
            </w:r>
            <w:r w:rsidR="001F61E6">
              <w:t xml:space="preserve"> and the very beginnings of the Language of Music</w:t>
            </w:r>
          </w:p>
          <w:p w14:paraId="698C3E05" w14:textId="3AAD41B4" w:rsidR="00B74217" w:rsidRDefault="00B74217">
            <w:pPr>
              <w:pStyle w:val="TableParagraph"/>
              <w:spacing w:line="241" w:lineRule="exact"/>
              <w:ind w:left="101"/>
            </w:pPr>
          </w:p>
        </w:tc>
      </w:tr>
      <w:tr w:rsidR="00B74217" w14:paraId="2BA66E16" w14:textId="77777777" w:rsidTr="00F64C03">
        <w:trPr>
          <w:trHeight w:val="1070"/>
        </w:trPr>
        <w:tc>
          <w:tcPr>
            <w:tcW w:w="2076" w:type="dxa"/>
            <w:shd w:val="clear" w:color="auto" w:fill="9CC2E4"/>
          </w:tcPr>
          <w:p w14:paraId="6DB9851F" w14:textId="77777777" w:rsidR="00B74217" w:rsidRDefault="00B74217">
            <w:pPr>
              <w:pStyle w:val="TableParagraph"/>
              <w:spacing w:line="265" w:lineRule="exact"/>
              <w:ind w:left="110"/>
              <w:rPr>
                <w:b/>
                <w:spacing w:val="-2"/>
              </w:rPr>
            </w:pPr>
          </w:p>
        </w:tc>
        <w:tc>
          <w:tcPr>
            <w:tcW w:w="12977" w:type="dxa"/>
            <w:gridSpan w:val="6"/>
          </w:tcPr>
          <w:p w14:paraId="06F2B72A" w14:textId="77777777" w:rsidR="00B74217" w:rsidRDefault="00B74217" w:rsidP="00B74217">
            <w:pPr>
              <w:pStyle w:val="TableParagraph"/>
              <w:spacing w:line="265" w:lineRule="exact"/>
              <w:ind w:left="109"/>
            </w:pPr>
            <w:r>
              <w:t>Listening and responding to different styles of music.</w:t>
            </w:r>
          </w:p>
          <w:p w14:paraId="2869862C" w14:textId="77777777" w:rsidR="00B74217" w:rsidRDefault="00B74217" w:rsidP="00B74217">
            <w:pPr>
              <w:pStyle w:val="TableParagraph"/>
              <w:spacing w:line="265" w:lineRule="exact"/>
              <w:ind w:left="109"/>
            </w:pPr>
            <w:r>
              <w:t>Embedding foundations of the interested dimensions of music.</w:t>
            </w:r>
          </w:p>
          <w:p w14:paraId="734D1D7F" w14:textId="77777777" w:rsidR="00B74217" w:rsidRDefault="00B74217" w:rsidP="00B74217">
            <w:pPr>
              <w:pStyle w:val="TableParagraph"/>
              <w:spacing w:line="265" w:lineRule="exact"/>
              <w:ind w:left="109"/>
            </w:pPr>
            <w:r>
              <w:t>Learning to sing or sing along with nursery rhymes and action songs.</w:t>
            </w:r>
          </w:p>
          <w:p w14:paraId="70719755" w14:textId="77777777" w:rsidR="00B74217" w:rsidRDefault="00B74217" w:rsidP="00B74217">
            <w:pPr>
              <w:pStyle w:val="TableParagraph"/>
              <w:spacing w:line="265" w:lineRule="exact"/>
              <w:ind w:left="109"/>
            </w:pPr>
            <w:r>
              <w:t>Improvising leading to playing classroom instruments.</w:t>
            </w:r>
          </w:p>
          <w:p w14:paraId="62F3523A" w14:textId="50C77E01" w:rsidR="00B74217" w:rsidRDefault="00B74217" w:rsidP="00B74217">
            <w:pPr>
              <w:pStyle w:val="TableParagraph"/>
              <w:spacing w:line="242" w:lineRule="auto"/>
              <w:ind w:left="101" w:right="282"/>
            </w:pPr>
            <w:r>
              <w:t>Share and perform the learning that has taken place.</w:t>
            </w:r>
          </w:p>
        </w:tc>
      </w:tr>
      <w:tr w:rsidR="009A0F2E" w14:paraId="7C01BEB2" w14:textId="77777777" w:rsidTr="008013FC">
        <w:trPr>
          <w:trHeight w:val="3226"/>
        </w:trPr>
        <w:tc>
          <w:tcPr>
            <w:tcW w:w="2076" w:type="dxa"/>
            <w:shd w:val="clear" w:color="auto" w:fill="9CC2E4"/>
          </w:tcPr>
          <w:p w14:paraId="2474BF3B" w14:textId="77777777" w:rsidR="009A0F2E" w:rsidRDefault="009A0F2E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lastRenderedPageBreak/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162" w:type="dxa"/>
          </w:tcPr>
          <w:p w14:paraId="1F8F2A85" w14:textId="015267F0" w:rsidR="009A0F2E" w:rsidRPr="00A50DD1" w:rsidRDefault="009A0F2E" w:rsidP="00A50DD1">
            <w:pPr>
              <w:pStyle w:val="TableParagraph"/>
              <w:ind w:left="109"/>
              <w:rPr>
                <w:rFonts w:ascii="Calibri Light"/>
              </w:rPr>
            </w:pPr>
            <w:r w:rsidRPr="00A50DD1">
              <w:rPr>
                <w:rFonts w:ascii="Calibri Light"/>
              </w:rPr>
              <w:t>Hey</w:t>
            </w:r>
            <w:r w:rsidRPr="00A50DD1">
              <w:rPr>
                <w:rFonts w:ascii="Calibri Light"/>
                <w:spacing w:val="-1"/>
              </w:rPr>
              <w:t xml:space="preserve"> </w:t>
            </w:r>
            <w:r w:rsidRPr="00A50DD1">
              <w:rPr>
                <w:rFonts w:ascii="Calibri Light"/>
                <w:spacing w:val="-4"/>
              </w:rPr>
              <w:t>You</w:t>
            </w:r>
            <w:r w:rsidR="00A50DD1">
              <w:rPr>
                <w:rFonts w:ascii="Calibri Light"/>
                <w:spacing w:val="-4"/>
              </w:rPr>
              <w:t xml:space="preserve"> - </w:t>
            </w:r>
          </w:p>
          <w:p w14:paraId="1F20452A" w14:textId="77777777" w:rsidR="009A0F2E" w:rsidRDefault="00A50DD1">
            <w:pPr>
              <w:pStyle w:val="TableParagraph"/>
              <w:ind w:left="109" w:right="161"/>
              <w:rPr>
                <w:color w:val="1B1F1F"/>
              </w:rPr>
            </w:pPr>
            <w:r>
              <w:rPr>
                <w:color w:val="1B1F1F"/>
              </w:rPr>
              <w:t>Learn about the differences between pulse, rhythm and pitch.</w:t>
            </w:r>
          </w:p>
          <w:p w14:paraId="525EF985" w14:textId="14B856D2" w:rsidR="00A50DD1" w:rsidRDefault="00A50DD1">
            <w:pPr>
              <w:pStyle w:val="TableParagraph"/>
              <w:ind w:left="109" w:right="161"/>
            </w:pPr>
            <w:r>
              <w:t xml:space="preserve">Learn how to rap and enjoy it in </w:t>
            </w:r>
            <w:proofErr w:type="spellStart"/>
            <w:proofErr w:type="gramStart"/>
            <w:r>
              <w:t>it’s</w:t>
            </w:r>
            <w:proofErr w:type="spellEnd"/>
            <w:proofErr w:type="gramEnd"/>
            <w:r>
              <w:t xml:space="preserve"> original form.</w:t>
            </w:r>
          </w:p>
        </w:tc>
        <w:tc>
          <w:tcPr>
            <w:tcW w:w="2163" w:type="dxa"/>
          </w:tcPr>
          <w:p w14:paraId="20974EEA" w14:textId="3D77F817" w:rsidR="009A0F2E" w:rsidRDefault="00A50DD1">
            <w:pPr>
              <w:pStyle w:val="TableParagraph"/>
              <w:ind w:left="103" w:right="171"/>
            </w:pPr>
            <w:r>
              <w:t>R</w:t>
            </w:r>
            <w:r w:rsidR="009A0F2E">
              <w:t>hythm</w:t>
            </w:r>
            <w:r w:rsidR="009A0F2E">
              <w:rPr>
                <w:spacing w:val="-13"/>
              </w:rPr>
              <w:t xml:space="preserve"> </w:t>
            </w:r>
            <w:proofErr w:type="gramStart"/>
            <w:r>
              <w:t>I</w:t>
            </w:r>
            <w:r w:rsidR="009A0F2E">
              <w:t>n</w:t>
            </w:r>
            <w:proofErr w:type="gramEnd"/>
            <w:r w:rsidR="009A0F2E">
              <w:rPr>
                <w:spacing w:val="-12"/>
              </w:rPr>
              <w:t xml:space="preserve"> </w:t>
            </w:r>
            <w:r>
              <w:t>T</w:t>
            </w:r>
            <w:r w:rsidR="009A0F2E">
              <w:t>he</w:t>
            </w:r>
            <w:r w:rsidR="009A0F2E">
              <w:rPr>
                <w:spacing w:val="-13"/>
              </w:rPr>
              <w:t xml:space="preserve"> </w:t>
            </w:r>
            <w:r>
              <w:t>W</w:t>
            </w:r>
            <w:r w:rsidR="009A0F2E">
              <w:t xml:space="preserve">ay </w:t>
            </w:r>
            <w:r>
              <w:t>W</w:t>
            </w:r>
            <w:r w:rsidR="009A0F2E">
              <w:t xml:space="preserve">e </w:t>
            </w:r>
            <w:r>
              <w:t>W</w:t>
            </w:r>
            <w:r w:rsidR="009A0F2E">
              <w:t>alk</w:t>
            </w:r>
            <w:r>
              <w:t xml:space="preserve"> </w:t>
            </w:r>
            <w:r w:rsidR="00297389">
              <w:t xml:space="preserve">(Reggae style) </w:t>
            </w:r>
            <w:r>
              <w:t>and Banana Rap</w:t>
            </w:r>
            <w:r w:rsidR="00297389">
              <w:t xml:space="preserve"> </w:t>
            </w:r>
            <w:r w:rsidR="00297389">
              <w:t>(Hip Hop style)</w:t>
            </w:r>
            <w:r>
              <w:t xml:space="preserve"> - </w:t>
            </w:r>
          </w:p>
          <w:p w14:paraId="4BB84E84" w14:textId="77777777" w:rsidR="009A0F2E" w:rsidRDefault="00297389">
            <w:pPr>
              <w:pStyle w:val="TableParagraph"/>
              <w:ind w:left="103" w:right="161"/>
            </w:pPr>
            <w:r>
              <w:t>Building on previous learning.</w:t>
            </w:r>
          </w:p>
          <w:p w14:paraId="5F8A979B" w14:textId="53D83D81" w:rsidR="00297389" w:rsidRDefault="00297389" w:rsidP="00297389">
            <w:pPr>
              <w:pStyle w:val="TableParagraph"/>
              <w:ind w:left="103" w:right="161"/>
            </w:pPr>
            <w:r>
              <w:t>Making links around 2 songs.</w:t>
            </w:r>
          </w:p>
          <w:p w14:paraId="67BB3A8D" w14:textId="2C1EC22F" w:rsidR="00297389" w:rsidRDefault="00297389" w:rsidP="00297389">
            <w:pPr>
              <w:pStyle w:val="TableParagraph"/>
              <w:ind w:left="103" w:right="161"/>
            </w:pPr>
            <w:proofErr w:type="gramStart"/>
            <w:r>
              <w:t>Listen  to</w:t>
            </w:r>
            <w:proofErr w:type="gramEnd"/>
            <w:r>
              <w:t xml:space="preserve"> an appraising other styles of music.</w:t>
            </w:r>
          </w:p>
        </w:tc>
        <w:tc>
          <w:tcPr>
            <w:tcW w:w="2163" w:type="dxa"/>
          </w:tcPr>
          <w:p w14:paraId="31943C1F" w14:textId="2EC8BB1B" w:rsidR="00297389" w:rsidRDefault="00297389">
            <w:pPr>
              <w:pStyle w:val="TableParagraph"/>
              <w:spacing w:before="39"/>
              <w:ind w:left="103" w:right="116"/>
            </w:pPr>
            <w:r>
              <w:t xml:space="preserve">In </w:t>
            </w:r>
            <w:proofErr w:type="gramStart"/>
            <w:r>
              <w:t>The</w:t>
            </w:r>
            <w:proofErr w:type="gramEnd"/>
            <w:r>
              <w:t xml:space="preserve"> Groove -</w:t>
            </w:r>
            <w:r>
              <w:rPr>
                <w:rFonts w:ascii="Calibri Light"/>
                <w:spacing w:val="-2"/>
              </w:rPr>
              <w:t xml:space="preserve">Learning about </w:t>
            </w:r>
            <w:r w:rsidR="009A0F2E" w:rsidRPr="00297389">
              <w:rPr>
                <w:rFonts w:ascii="Calibri Light"/>
              </w:rPr>
              <w:t>different</w:t>
            </w:r>
            <w:r w:rsidR="009A0F2E" w:rsidRPr="00297389">
              <w:rPr>
                <w:rFonts w:ascii="Calibri Light"/>
                <w:spacing w:val="-14"/>
              </w:rPr>
              <w:t xml:space="preserve"> </w:t>
            </w:r>
            <w:r w:rsidR="009A0F2E" w:rsidRPr="00297389">
              <w:rPr>
                <w:rFonts w:ascii="Calibri Light"/>
              </w:rPr>
              <w:t>styles</w:t>
            </w:r>
            <w:r w:rsidR="009A0F2E" w:rsidRPr="00297389">
              <w:rPr>
                <w:rFonts w:ascii="Calibri Light"/>
                <w:spacing w:val="-14"/>
              </w:rPr>
              <w:t xml:space="preserve"> </w:t>
            </w:r>
            <w:r w:rsidR="009A0F2E" w:rsidRPr="00297389">
              <w:rPr>
                <w:rFonts w:ascii="Calibri Light"/>
              </w:rPr>
              <w:t>of music</w:t>
            </w:r>
            <w:r w:rsidR="009A0F2E" w:rsidRPr="00297389">
              <w:t xml:space="preserve">; </w:t>
            </w:r>
          </w:p>
          <w:p w14:paraId="63138B71" w14:textId="77777777" w:rsidR="009A0F2E" w:rsidRDefault="009A0F2E">
            <w:pPr>
              <w:pStyle w:val="TableParagraph"/>
              <w:spacing w:before="39"/>
              <w:ind w:left="103" w:right="116"/>
              <w:rPr>
                <w:color w:val="1B1F1F"/>
                <w:spacing w:val="-4"/>
              </w:rPr>
            </w:pPr>
            <w:r>
              <w:rPr>
                <w:color w:val="1B1F1F"/>
              </w:rPr>
              <w:t xml:space="preserve">Blues, Baroque, Latin, Bhangra, Folk and </w:t>
            </w:r>
            <w:r>
              <w:rPr>
                <w:color w:val="1B1F1F"/>
                <w:spacing w:val="-4"/>
              </w:rPr>
              <w:t>Funk.</w:t>
            </w:r>
          </w:p>
          <w:p w14:paraId="7686ED6F" w14:textId="680CF696" w:rsidR="00297389" w:rsidRDefault="00297389">
            <w:pPr>
              <w:pStyle w:val="TableParagraph"/>
              <w:spacing w:before="39"/>
              <w:ind w:left="103" w:right="116"/>
            </w:pPr>
            <w:r>
              <w:t>Using improvisation and composition resources.</w:t>
            </w:r>
          </w:p>
        </w:tc>
        <w:tc>
          <w:tcPr>
            <w:tcW w:w="2163" w:type="dxa"/>
          </w:tcPr>
          <w:p w14:paraId="7B0A3BD6" w14:textId="77777777" w:rsidR="00297389" w:rsidRDefault="00297389" w:rsidP="00297389">
            <w:pPr>
              <w:pStyle w:val="TableParagraph"/>
              <w:ind w:right="145"/>
              <w:jc w:val="both"/>
            </w:pPr>
            <w:r>
              <w:t xml:space="preserve"> Round and Round – Dimensions of music (pulse, rhythm, pitch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14:paraId="5A24E3DC" w14:textId="3BF03A9C" w:rsidR="009A0F2E" w:rsidRDefault="00297389" w:rsidP="00297389">
            <w:pPr>
              <w:pStyle w:val="TableParagraph"/>
              <w:ind w:right="145"/>
              <w:jc w:val="both"/>
            </w:pPr>
            <w:r>
              <w:t>Using improvisation resources</w:t>
            </w:r>
          </w:p>
        </w:tc>
        <w:tc>
          <w:tcPr>
            <w:tcW w:w="2163" w:type="dxa"/>
          </w:tcPr>
          <w:p w14:paraId="3FB595D2" w14:textId="77777777" w:rsidR="009A0F2E" w:rsidRDefault="005A7844">
            <w:pPr>
              <w:pStyle w:val="TableParagraph"/>
              <w:ind w:left="102" w:right="310"/>
              <w:rPr>
                <w:spacing w:val="-2"/>
              </w:rPr>
            </w:pPr>
            <w:r>
              <w:t>Y</w:t>
            </w:r>
            <w:r w:rsidR="009A0F2E">
              <w:t xml:space="preserve">our </w:t>
            </w:r>
            <w:r>
              <w:rPr>
                <w:spacing w:val="-2"/>
              </w:rPr>
              <w:t>I</w:t>
            </w:r>
            <w:r w:rsidR="009A0F2E">
              <w:rPr>
                <w:spacing w:val="-2"/>
              </w:rPr>
              <w:t xml:space="preserve">magination </w:t>
            </w:r>
            <w:r>
              <w:rPr>
                <w:spacing w:val="-2"/>
              </w:rPr>
              <w:t>-</w:t>
            </w:r>
            <w:r w:rsidR="009A0F2E">
              <w:t xml:space="preserve">Using your </w:t>
            </w:r>
            <w:r w:rsidR="009A0F2E">
              <w:rPr>
                <w:spacing w:val="-2"/>
              </w:rPr>
              <w:t>imagination</w:t>
            </w:r>
            <w:r>
              <w:rPr>
                <w:spacing w:val="-2"/>
              </w:rPr>
              <w:t xml:space="preserve"> to improvise and compose.</w:t>
            </w:r>
          </w:p>
          <w:p w14:paraId="544665C2" w14:textId="5F4780BB" w:rsidR="005A7844" w:rsidRDefault="005A7844">
            <w:pPr>
              <w:pStyle w:val="TableParagraph"/>
              <w:ind w:left="102" w:right="310"/>
            </w:pPr>
            <w:r>
              <w:t>Performing.</w:t>
            </w:r>
          </w:p>
        </w:tc>
        <w:tc>
          <w:tcPr>
            <w:tcW w:w="2163" w:type="dxa"/>
          </w:tcPr>
          <w:p w14:paraId="2BBAA077" w14:textId="77777777" w:rsidR="009A0F2E" w:rsidRDefault="009A0F2E">
            <w:pPr>
              <w:pStyle w:val="TableParagraph"/>
              <w:ind w:left="101" w:right="332"/>
            </w:pPr>
            <w:r>
              <w:t>Charanga – Reflect,</w:t>
            </w:r>
            <w:r>
              <w:rPr>
                <w:spacing w:val="-13"/>
              </w:rPr>
              <w:t xml:space="preserve"> </w:t>
            </w:r>
            <w:r>
              <w:t xml:space="preserve">rewind, </w:t>
            </w:r>
            <w:r>
              <w:rPr>
                <w:spacing w:val="-2"/>
              </w:rPr>
              <w:t>replay</w:t>
            </w:r>
            <w:r>
              <w:rPr>
                <w:spacing w:val="40"/>
              </w:rPr>
              <w:t xml:space="preserve"> </w:t>
            </w:r>
            <w:r>
              <w:rPr>
                <w:color w:val="313636"/>
              </w:rPr>
              <w:t>revisiting</w:t>
            </w:r>
            <w:r>
              <w:rPr>
                <w:color w:val="313636"/>
                <w:spacing w:val="-6"/>
              </w:rPr>
              <w:t xml:space="preserve"> </w:t>
            </w:r>
            <w:r>
              <w:rPr>
                <w:color w:val="313636"/>
              </w:rPr>
              <w:t>songs and musical activities, a context for the</w:t>
            </w:r>
          </w:p>
          <w:p w14:paraId="31AAB8AB" w14:textId="77777777" w:rsidR="009A0F2E" w:rsidRDefault="009A0F2E">
            <w:pPr>
              <w:pStyle w:val="TableParagraph"/>
              <w:spacing w:before="1"/>
              <w:ind w:left="101" w:right="113"/>
            </w:pPr>
            <w:r>
              <w:rPr>
                <w:color w:val="313636"/>
              </w:rPr>
              <w:t>History of Music and the beginnings</w:t>
            </w:r>
            <w:r>
              <w:rPr>
                <w:color w:val="313636"/>
                <w:spacing w:val="-13"/>
              </w:rPr>
              <w:t xml:space="preserve"> </w:t>
            </w:r>
            <w:r>
              <w:rPr>
                <w:color w:val="313636"/>
              </w:rPr>
              <w:t>of</w:t>
            </w:r>
            <w:r>
              <w:rPr>
                <w:color w:val="313636"/>
                <w:spacing w:val="-12"/>
              </w:rPr>
              <w:t xml:space="preserve"> </w:t>
            </w:r>
            <w:r>
              <w:rPr>
                <w:color w:val="313636"/>
              </w:rPr>
              <w:t>the Language of</w:t>
            </w:r>
          </w:p>
          <w:p w14:paraId="7D7B3DE0" w14:textId="77777777" w:rsidR="009A0F2E" w:rsidRDefault="009A0F2E">
            <w:pPr>
              <w:pStyle w:val="TableParagraph"/>
              <w:spacing w:before="2" w:line="249" w:lineRule="exact"/>
              <w:ind w:left="101"/>
            </w:pPr>
            <w:r>
              <w:rPr>
                <w:color w:val="313636"/>
                <w:spacing w:val="-2"/>
              </w:rPr>
              <w:t>Music.</w:t>
            </w:r>
          </w:p>
        </w:tc>
      </w:tr>
      <w:tr w:rsidR="009A0F2E" w14:paraId="40C1FBA5" w14:textId="77777777" w:rsidTr="008013FC">
        <w:trPr>
          <w:trHeight w:val="2686"/>
        </w:trPr>
        <w:tc>
          <w:tcPr>
            <w:tcW w:w="2076" w:type="dxa"/>
            <w:shd w:val="clear" w:color="auto" w:fill="9CC2E4"/>
          </w:tcPr>
          <w:p w14:paraId="69FDAA79" w14:textId="77777777" w:rsidR="009A0F2E" w:rsidRDefault="009A0F2E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162" w:type="dxa"/>
          </w:tcPr>
          <w:p w14:paraId="4CA0E572" w14:textId="371CB508" w:rsidR="009A0F2E" w:rsidRDefault="009A0F2E">
            <w:pPr>
              <w:pStyle w:val="TableParagraph"/>
              <w:ind w:left="109"/>
            </w:pPr>
            <w:r>
              <w:t>Hands, Feet,</w:t>
            </w:r>
            <w:r>
              <w:rPr>
                <w:spacing w:val="-13"/>
              </w:rPr>
              <w:t xml:space="preserve"> </w:t>
            </w:r>
            <w:r>
              <w:t>Heart</w:t>
            </w:r>
            <w:r>
              <w:rPr>
                <w:spacing w:val="-12"/>
              </w:rPr>
              <w:t xml:space="preserve"> </w:t>
            </w:r>
            <w:r w:rsidR="00D0587B">
              <w:t>–</w:t>
            </w:r>
            <w:r>
              <w:rPr>
                <w:spacing w:val="-12"/>
              </w:rPr>
              <w:t xml:space="preserve"> </w:t>
            </w:r>
          </w:p>
          <w:p w14:paraId="3B940849" w14:textId="26FB5427" w:rsidR="00D0587B" w:rsidRDefault="00D0587B">
            <w:pPr>
              <w:pStyle w:val="TableParagraph"/>
              <w:ind w:left="109"/>
            </w:pPr>
            <w:r>
              <w:t xml:space="preserve">All learning is </w:t>
            </w:r>
            <w:proofErr w:type="spellStart"/>
            <w:r>
              <w:t>focussed</w:t>
            </w:r>
            <w:proofErr w:type="spellEnd"/>
            <w:r>
              <w:t xml:space="preserve"> around the song: Hands, Feet, Heart</w:t>
            </w:r>
          </w:p>
          <w:p w14:paraId="16F369EA" w14:textId="4FBD1AC3" w:rsidR="00D0587B" w:rsidRDefault="00D0587B">
            <w:pPr>
              <w:pStyle w:val="TableParagraph"/>
              <w:ind w:left="109"/>
            </w:pPr>
            <w:r>
              <w:t xml:space="preserve">An </w:t>
            </w:r>
            <w:r w:rsidR="00166D15">
              <w:t>i</w:t>
            </w:r>
            <w:r>
              <w:t xml:space="preserve">ntegrated approach where games, the dimensions of music (pulse, rhythm, pitch, tempo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65EA6F4B" w14:textId="01676AFF" w:rsidR="00D0587B" w:rsidRDefault="00D0587B">
            <w:pPr>
              <w:pStyle w:val="TableParagraph"/>
              <w:ind w:left="109"/>
            </w:pPr>
            <w:r>
              <w:t>Sing</w:t>
            </w:r>
            <w:r w:rsidR="00166D15">
              <w:t>ing</w:t>
            </w:r>
            <w:r>
              <w:t>, playing, improvising and composing.</w:t>
            </w:r>
          </w:p>
        </w:tc>
        <w:tc>
          <w:tcPr>
            <w:tcW w:w="2163" w:type="dxa"/>
          </w:tcPr>
          <w:p w14:paraId="2B3670F6" w14:textId="09A585FC" w:rsidR="00D0587B" w:rsidRDefault="009A0F2E">
            <w:pPr>
              <w:pStyle w:val="TableParagraph"/>
              <w:ind w:left="103" w:right="161"/>
            </w:pPr>
            <w:r>
              <w:t>Ho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ho</w:t>
            </w:r>
            <w:proofErr w:type="spellEnd"/>
            <w:r>
              <w:t xml:space="preserve"> </w:t>
            </w:r>
            <w:proofErr w:type="spellStart"/>
            <w:r>
              <w:t>ho</w:t>
            </w:r>
            <w:proofErr w:type="spellEnd"/>
            <w:r>
              <w:t xml:space="preserve"> </w:t>
            </w:r>
            <w:r w:rsidR="00D0587B">
              <w:t>–</w:t>
            </w:r>
            <w:r>
              <w:t xml:space="preserve"> </w:t>
            </w:r>
          </w:p>
          <w:p w14:paraId="13DD7E9B" w14:textId="77777777" w:rsidR="00D0587B" w:rsidRDefault="00D0587B">
            <w:pPr>
              <w:pStyle w:val="TableParagraph"/>
              <w:ind w:left="103" w:right="161"/>
            </w:pPr>
            <w:r>
              <w:t>Building on previous learning.</w:t>
            </w:r>
          </w:p>
          <w:p w14:paraId="6E622B88" w14:textId="77777777" w:rsidR="009A0F2E" w:rsidRDefault="009A0F2E">
            <w:pPr>
              <w:pStyle w:val="TableParagraph"/>
              <w:ind w:left="103" w:right="161"/>
            </w:pPr>
            <w:r>
              <w:t>Listening &amp; Appraising other styles of music</w:t>
            </w:r>
          </w:p>
          <w:p w14:paraId="6DBC7D1D" w14:textId="686413FD" w:rsidR="00D0587B" w:rsidRDefault="00D0587B">
            <w:pPr>
              <w:pStyle w:val="TableParagraph"/>
              <w:ind w:left="103" w:right="161"/>
            </w:pPr>
            <w:r>
              <w:t>Continuing to embed the interrelated dimensions of music through games, singing and playing</w:t>
            </w:r>
          </w:p>
        </w:tc>
        <w:tc>
          <w:tcPr>
            <w:tcW w:w="2163" w:type="dxa"/>
          </w:tcPr>
          <w:p w14:paraId="67A83DED" w14:textId="4A239823" w:rsidR="00D0587B" w:rsidRDefault="009A0F2E">
            <w:pPr>
              <w:pStyle w:val="TableParagraph"/>
              <w:ind w:left="103" w:right="155"/>
            </w:pPr>
            <w:r>
              <w:t xml:space="preserve">I </w:t>
            </w:r>
            <w:proofErr w:type="spellStart"/>
            <w:r w:rsidR="00D0587B">
              <w:t>W</w:t>
            </w:r>
            <w:r>
              <w:t>anna</w:t>
            </w:r>
            <w:proofErr w:type="spellEnd"/>
            <w:r>
              <w:t xml:space="preserve"> </w:t>
            </w:r>
            <w:r w:rsidR="00D0587B">
              <w:t>P</w:t>
            </w:r>
            <w:r>
              <w:t xml:space="preserve">lay </w:t>
            </w:r>
            <w:proofErr w:type="gramStart"/>
            <w:r w:rsidR="00D0587B">
              <w:t>I</w:t>
            </w:r>
            <w:r>
              <w:t>n</w:t>
            </w:r>
            <w:proofErr w:type="gramEnd"/>
            <w:r>
              <w:t xml:space="preserve"> </w:t>
            </w:r>
            <w:r w:rsidR="00D0587B">
              <w:t>A</w:t>
            </w:r>
            <w:r>
              <w:t xml:space="preserve"> </w:t>
            </w:r>
            <w:r w:rsidR="00D0587B">
              <w:t>B</w:t>
            </w:r>
            <w:r>
              <w:t xml:space="preserve">and </w:t>
            </w:r>
            <w:r w:rsidR="00D0587B">
              <w:t>–</w:t>
            </w:r>
            <w:r>
              <w:t xml:space="preserve"> </w:t>
            </w:r>
          </w:p>
          <w:p w14:paraId="78B99D32" w14:textId="77777777" w:rsidR="00D0587B" w:rsidRDefault="00D0587B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74AF203C" w14:textId="77777777" w:rsidR="00D0587B" w:rsidRDefault="00D0587B">
            <w:pPr>
              <w:pStyle w:val="TableParagraph"/>
              <w:ind w:left="103" w:right="155"/>
            </w:pPr>
            <w:r>
              <w:t>Singing and playing together in an ensemble.</w:t>
            </w:r>
          </w:p>
          <w:p w14:paraId="7318BED0" w14:textId="7B5494F9" w:rsidR="009A0F2E" w:rsidRDefault="00D0587B">
            <w:pPr>
              <w:pStyle w:val="TableParagraph"/>
              <w:ind w:left="103" w:right="155"/>
            </w:pPr>
            <w:r>
              <w:t>S</w:t>
            </w:r>
            <w:r w:rsidR="009A0F2E">
              <w:t>ing, play, improvise and compose, listen and appraise classic</w:t>
            </w:r>
            <w:r w:rsidR="009A0F2E">
              <w:rPr>
                <w:spacing w:val="-13"/>
              </w:rPr>
              <w:t xml:space="preserve"> </w:t>
            </w:r>
            <w:r w:rsidR="009A0F2E">
              <w:t>Rock</w:t>
            </w:r>
            <w:r w:rsidR="009A0F2E">
              <w:rPr>
                <w:spacing w:val="-12"/>
              </w:rPr>
              <w:t xml:space="preserve"> </w:t>
            </w:r>
            <w:r w:rsidR="009A0F2E">
              <w:t>songs.</w:t>
            </w:r>
          </w:p>
        </w:tc>
        <w:tc>
          <w:tcPr>
            <w:tcW w:w="2163" w:type="dxa"/>
          </w:tcPr>
          <w:p w14:paraId="7C1D3F29" w14:textId="52A0A88D" w:rsidR="009A0F2E" w:rsidRDefault="009A0F2E">
            <w:pPr>
              <w:pStyle w:val="TableParagraph"/>
              <w:ind w:left="102" w:right="161"/>
            </w:pPr>
            <w:r>
              <w:t xml:space="preserve">Zoo time </w:t>
            </w:r>
            <w:r w:rsidR="00D0587B">
              <w:t>–</w:t>
            </w:r>
          </w:p>
          <w:p w14:paraId="0E6CCEF1" w14:textId="77777777" w:rsidR="00D0587B" w:rsidRDefault="00D0587B" w:rsidP="00D0587B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175D2661" w14:textId="718DDA13" w:rsidR="00D0587B" w:rsidRDefault="00166D15">
            <w:pPr>
              <w:pStyle w:val="TableParagraph"/>
              <w:ind w:left="102" w:right="161"/>
            </w:pPr>
            <w:r>
              <w:t>Pupils and teachers need to be active musicians</w:t>
            </w:r>
          </w:p>
        </w:tc>
        <w:tc>
          <w:tcPr>
            <w:tcW w:w="2163" w:type="dxa"/>
          </w:tcPr>
          <w:p w14:paraId="4B8F72B2" w14:textId="1FDC99FC" w:rsidR="009A0F2E" w:rsidRDefault="009A0F2E">
            <w:pPr>
              <w:pStyle w:val="TableParagraph"/>
              <w:ind w:left="102" w:right="310"/>
            </w:pPr>
            <w:r>
              <w:t xml:space="preserve">Friendship song </w:t>
            </w:r>
            <w:r w:rsidR="00166D15">
              <w:t>–</w:t>
            </w:r>
          </w:p>
          <w:p w14:paraId="02E56BF7" w14:textId="77777777" w:rsidR="00166D15" w:rsidRDefault="00166D15" w:rsidP="00166D15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6B96119B" w14:textId="5778BD15" w:rsidR="00166D15" w:rsidRDefault="00166D15">
            <w:pPr>
              <w:pStyle w:val="TableParagraph"/>
              <w:ind w:left="102" w:right="310"/>
            </w:pPr>
            <w:r>
              <w:t>Performing.</w:t>
            </w:r>
          </w:p>
        </w:tc>
        <w:tc>
          <w:tcPr>
            <w:tcW w:w="2163" w:type="dxa"/>
          </w:tcPr>
          <w:p w14:paraId="14D65437" w14:textId="50A0E8A0" w:rsidR="009A0F2E" w:rsidRDefault="009A0F2E" w:rsidP="00166D15">
            <w:pPr>
              <w:pStyle w:val="TableParagraph"/>
              <w:ind w:left="101" w:right="307"/>
            </w:pPr>
            <w:r>
              <w:t>Reflect, rewind and replay</w:t>
            </w:r>
            <w:r w:rsidR="00166D15">
              <w:t xml:space="preserve"> –</w:t>
            </w:r>
            <w:r>
              <w:t xml:space="preserve"> </w:t>
            </w:r>
          </w:p>
          <w:p w14:paraId="6A89CC42" w14:textId="77777777" w:rsidR="00166D15" w:rsidRDefault="00166D15" w:rsidP="00166D15">
            <w:pPr>
              <w:pStyle w:val="TableParagraph"/>
              <w:ind w:right="307"/>
            </w:pPr>
            <w:r>
              <w:t>Listen and appraise classical music</w:t>
            </w:r>
          </w:p>
          <w:p w14:paraId="4CEBE9A5" w14:textId="77777777" w:rsidR="00166D15" w:rsidRDefault="00166D15" w:rsidP="00166D15">
            <w:pPr>
              <w:pStyle w:val="TableParagraph"/>
              <w:ind w:right="307"/>
            </w:pPr>
            <w:r>
              <w:t>Continue to embed the foundations of the interrelated dimensions of music using voices and instruments</w:t>
            </w:r>
          </w:p>
          <w:p w14:paraId="6ACC04C0" w14:textId="77777777" w:rsidR="00166D15" w:rsidRDefault="00166D15" w:rsidP="00166D15">
            <w:pPr>
              <w:pStyle w:val="TableParagraph"/>
              <w:ind w:right="307"/>
            </w:pPr>
            <w:r>
              <w:t>Singing</w:t>
            </w:r>
          </w:p>
          <w:p w14:paraId="790BF5B4" w14:textId="77777777" w:rsidR="00166D15" w:rsidRDefault="00166D15" w:rsidP="00166D15">
            <w:pPr>
              <w:pStyle w:val="TableParagraph"/>
              <w:ind w:right="307"/>
            </w:pPr>
            <w:r>
              <w:t>Play instruments within the song</w:t>
            </w:r>
          </w:p>
          <w:p w14:paraId="5D28A9B0" w14:textId="77777777" w:rsidR="00166D15" w:rsidRDefault="00166D15" w:rsidP="00166D15">
            <w:pPr>
              <w:pStyle w:val="TableParagraph"/>
              <w:ind w:right="307"/>
            </w:pPr>
            <w:r>
              <w:t>Improvisations using voices and instruments</w:t>
            </w:r>
          </w:p>
          <w:p w14:paraId="1E18115F" w14:textId="77777777" w:rsidR="00166D15" w:rsidRDefault="00166D15" w:rsidP="00166D15">
            <w:pPr>
              <w:pStyle w:val="TableParagraph"/>
              <w:ind w:right="307"/>
            </w:pPr>
            <w:r>
              <w:t>Composition</w:t>
            </w:r>
          </w:p>
          <w:p w14:paraId="47631FA6" w14:textId="19B09971" w:rsidR="00166D15" w:rsidRDefault="00166D15" w:rsidP="00166D15">
            <w:pPr>
              <w:pStyle w:val="TableParagraph"/>
              <w:ind w:right="307"/>
            </w:pPr>
            <w:r>
              <w:t>Share and perform the learning that has taken place.</w:t>
            </w:r>
          </w:p>
        </w:tc>
      </w:tr>
    </w:tbl>
    <w:p w14:paraId="01308A0F" w14:textId="77777777" w:rsidR="00166D15" w:rsidRDefault="00166D15">
      <w:r>
        <w:br w:type="page"/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162"/>
        <w:gridCol w:w="2163"/>
        <w:gridCol w:w="2163"/>
        <w:gridCol w:w="2163"/>
        <w:gridCol w:w="2163"/>
        <w:gridCol w:w="2163"/>
      </w:tblGrid>
      <w:tr w:rsidR="009A0F2E" w14:paraId="7C573201" w14:textId="77777777" w:rsidTr="008013FC">
        <w:trPr>
          <w:trHeight w:val="805"/>
        </w:trPr>
        <w:tc>
          <w:tcPr>
            <w:tcW w:w="2076" w:type="dxa"/>
            <w:shd w:val="clear" w:color="auto" w:fill="9CC2E4"/>
          </w:tcPr>
          <w:p w14:paraId="6CDFC8B3" w14:textId="70477A6D" w:rsidR="009A0F2E" w:rsidRDefault="009A0F2E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lastRenderedPageBreak/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2162" w:type="dxa"/>
          </w:tcPr>
          <w:p w14:paraId="45F5E255" w14:textId="3845FEA9" w:rsidR="009A0F2E" w:rsidRDefault="009A0F2E">
            <w:pPr>
              <w:pStyle w:val="TableParagraph"/>
              <w:spacing w:line="267" w:lineRule="exact"/>
              <w:ind w:left="109"/>
              <w:rPr>
                <w:spacing w:val="-5"/>
              </w:rPr>
            </w:pPr>
            <w:r>
              <w:t>Let</w:t>
            </w:r>
            <w:r>
              <w:rPr>
                <w:spacing w:val="-3"/>
              </w:rPr>
              <w:t xml:space="preserve"> </w:t>
            </w:r>
            <w:r w:rsidR="00166D15">
              <w:t>Y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t>Spirit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Fly</w:t>
            </w:r>
            <w:r w:rsidR="00166D15">
              <w:rPr>
                <w:spacing w:val="-5"/>
              </w:rPr>
              <w:t xml:space="preserve"> –</w:t>
            </w:r>
          </w:p>
          <w:p w14:paraId="66D3DF95" w14:textId="5389C6EE" w:rsidR="00166D15" w:rsidRDefault="00166D15" w:rsidP="00166D15">
            <w:pPr>
              <w:pStyle w:val="TableParagraph"/>
              <w:ind w:left="109"/>
            </w:pPr>
            <w:r>
              <w:t xml:space="preserve">All learning is </w:t>
            </w:r>
            <w:proofErr w:type="spellStart"/>
            <w:r>
              <w:t>focussed</w:t>
            </w:r>
            <w:proofErr w:type="spellEnd"/>
            <w:r>
              <w:t xml:space="preserve"> around the song: </w:t>
            </w:r>
            <w:r>
              <w:t>Let Your Spirit Fly.</w:t>
            </w:r>
          </w:p>
          <w:p w14:paraId="69353E87" w14:textId="77777777" w:rsidR="00166D15" w:rsidRDefault="00166D15" w:rsidP="00166D15">
            <w:pPr>
              <w:pStyle w:val="TableParagraph"/>
              <w:ind w:left="109"/>
            </w:pPr>
            <w:r>
              <w:t xml:space="preserve">An integrated approach where games, the dimensions of music (pulse, rhythm, pitch, tempo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361FE966" w14:textId="6455ADB5" w:rsidR="00166D15" w:rsidRDefault="00166D15">
            <w:pPr>
              <w:pStyle w:val="TableParagraph"/>
              <w:spacing w:line="267" w:lineRule="exact"/>
              <w:ind w:left="109"/>
            </w:pPr>
          </w:p>
        </w:tc>
        <w:tc>
          <w:tcPr>
            <w:tcW w:w="2163" w:type="dxa"/>
          </w:tcPr>
          <w:p w14:paraId="395B55E1" w14:textId="428C71A8" w:rsidR="009A0F2E" w:rsidRDefault="009A0F2E">
            <w:pPr>
              <w:pStyle w:val="TableParagraph"/>
              <w:spacing w:before="2" w:line="237" w:lineRule="auto"/>
              <w:ind w:left="103" w:right="509"/>
            </w:pPr>
            <w:r>
              <w:t>Glockenspiel</w:t>
            </w:r>
            <w:r>
              <w:rPr>
                <w:spacing w:val="-13"/>
              </w:rPr>
              <w:t xml:space="preserve"> </w:t>
            </w:r>
            <w:r w:rsidR="00166D15">
              <w:rPr>
                <w:spacing w:val="-13"/>
              </w:rPr>
              <w:t xml:space="preserve">Stage </w:t>
            </w:r>
            <w:r>
              <w:t>1</w:t>
            </w:r>
            <w:r w:rsidR="00166D15">
              <w:t xml:space="preserve"> –</w:t>
            </w:r>
          </w:p>
          <w:p w14:paraId="75EE495E" w14:textId="77777777" w:rsidR="00166D15" w:rsidRDefault="00166D15">
            <w:pPr>
              <w:pStyle w:val="TableParagraph"/>
              <w:spacing w:before="2" w:line="237" w:lineRule="auto"/>
              <w:ind w:left="103" w:right="509"/>
            </w:pPr>
            <w:r>
              <w:t>Learn about the language of music through playing the glockenspiel.</w:t>
            </w:r>
          </w:p>
          <w:p w14:paraId="5FA7CCF3" w14:textId="77777777" w:rsidR="00166D15" w:rsidRDefault="00166D15">
            <w:pPr>
              <w:pStyle w:val="TableParagraph"/>
              <w:spacing w:before="2" w:line="237" w:lineRule="auto"/>
              <w:ind w:left="103" w:right="509"/>
            </w:pPr>
            <w:r>
              <w:t>Exploring and developing playing skills.</w:t>
            </w:r>
          </w:p>
          <w:p w14:paraId="43C346A7" w14:textId="77777777" w:rsidR="00166D15" w:rsidRDefault="00166D15">
            <w:pPr>
              <w:pStyle w:val="TableParagraph"/>
              <w:spacing w:before="2" w:line="237" w:lineRule="auto"/>
              <w:ind w:left="103" w:right="509"/>
            </w:pPr>
            <w:r>
              <w:t>Beginning to use a musical score.</w:t>
            </w:r>
          </w:p>
          <w:p w14:paraId="0149AC06" w14:textId="5945D891" w:rsidR="00166D15" w:rsidRDefault="00166D15">
            <w:pPr>
              <w:pStyle w:val="TableParagraph"/>
              <w:spacing w:before="2" w:line="237" w:lineRule="auto"/>
              <w:ind w:left="103" w:right="509"/>
            </w:pPr>
            <w:r>
              <w:t>Developing musical language.</w:t>
            </w:r>
          </w:p>
        </w:tc>
        <w:tc>
          <w:tcPr>
            <w:tcW w:w="2163" w:type="dxa"/>
          </w:tcPr>
          <w:p w14:paraId="4FD1BB0C" w14:textId="225B677F" w:rsidR="009A0F2E" w:rsidRDefault="009A0F2E">
            <w:pPr>
              <w:pStyle w:val="TableParagraph"/>
              <w:spacing w:line="267" w:lineRule="exact"/>
              <w:ind w:left="103"/>
              <w:rPr>
                <w:spacing w:val="-2"/>
              </w:rPr>
            </w:pPr>
            <w:r>
              <w:t>Three</w:t>
            </w:r>
            <w:r>
              <w:rPr>
                <w:spacing w:val="-2"/>
              </w:rPr>
              <w:t xml:space="preserve"> </w:t>
            </w:r>
            <w:r>
              <w:t>Little</w:t>
            </w:r>
            <w:r>
              <w:rPr>
                <w:spacing w:val="-2"/>
              </w:rPr>
              <w:t xml:space="preserve"> Birds</w:t>
            </w:r>
            <w:r w:rsidR="00166D15">
              <w:rPr>
                <w:spacing w:val="-2"/>
              </w:rPr>
              <w:t xml:space="preserve"> – </w:t>
            </w:r>
          </w:p>
          <w:p w14:paraId="430E9561" w14:textId="77777777" w:rsidR="00166D15" w:rsidRDefault="00166D15">
            <w:pPr>
              <w:pStyle w:val="TableParagraph"/>
              <w:spacing w:line="267" w:lineRule="exact"/>
              <w:ind w:left="103"/>
            </w:pPr>
            <w:r>
              <w:t>All learning is focusses around the song: Three Little Birds.</w:t>
            </w:r>
          </w:p>
          <w:p w14:paraId="1DDF1C0B" w14:textId="77777777" w:rsidR="00166D15" w:rsidRDefault="00166D15">
            <w:pPr>
              <w:pStyle w:val="TableParagraph"/>
              <w:spacing w:line="267" w:lineRule="exact"/>
              <w:ind w:left="103"/>
            </w:pPr>
            <w:r>
              <w:t>An integrated approach to music where games, elem</w:t>
            </w:r>
            <w:r w:rsidR="009F5432">
              <w:t>e</w:t>
            </w:r>
            <w:r>
              <w:t>nts of music</w:t>
            </w:r>
            <w:r w:rsidR="009F5432">
              <w:t>, singing and playing are all linked.</w:t>
            </w:r>
          </w:p>
          <w:p w14:paraId="2FDFB15A" w14:textId="452591A6" w:rsidR="009F5432" w:rsidRDefault="009F5432">
            <w:pPr>
              <w:pStyle w:val="TableParagraph"/>
              <w:spacing w:line="267" w:lineRule="exact"/>
              <w:ind w:left="103"/>
            </w:pPr>
            <w:r>
              <w:t>Learning to sing, play, improvise and composing with this song.</w:t>
            </w:r>
          </w:p>
        </w:tc>
        <w:tc>
          <w:tcPr>
            <w:tcW w:w="2163" w:type="dxa"/>
          </w:tcPr>
          <w:p w14:paraId="0F27979D" w14:textId="21AF91AD" w:rsidR="009A0F2E" w:rsidRDefault="009A0F2E">
            <w:pPr>
              <w:pStyle w:val="TableParagraph"/>
              <w:spacing w:before="2" w:line="237" w:lineRule="auto"/>
              <w:ind w:left="102" w:right="668"/>
            </w:pPr>
            <w:r>
              <w:t>Dragon</w:t>
            </w:r>
            <w:r>
              <w:rPr>
                <w:spacing w:val="-13"/>
              </w:rPr>
              <w:t xml:space="preserve"> </w:t>
            </w:r>
            <w:r>
              <w:t>Song</w:t>
            </w:r>
            <w:r w:rsidR="009F5432">
              <w:t xml:space="preserve"> – </w:t>
            </w:r>
          </w:p>
          <w:p w14:paraId="67746DB1" w14:textId="02D15DE2" w:rsidR="009F5432" w:rsidRDefault="009F5432" w:rsidP="009F5432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350B5050" w14:textId="0D1A184E" w:rsidR="009F5432" w:rsidRDefault="009F5432" w:rsidP="009F5432">
            <w:pPr>
              <w:pStyle w:val="TableParagraph"/>
              <w:ind w:left="103" w:right="155"/>
            </w:pPr>
            <w:r>
              <w:t>Performing.</w:t>
            </w:r>
          </w:p>
          <w:p w14:paraId="33A38B25" w14:textId="14B216F6" w:rsidR="009F5432" w:rsidRDefault="009F5432">
            <w:pPr>
              <w:pStyle w:val="TableParagraph"/>
              <w:spacing w:before="2" w:line="237" w:lineRule="auto"/>
              <w:ind w:left="102" w:right="668"/>
            </w:pPr>
          </w:p>
        </w:tc>
        <w:tc>
          <w:tcPr>
            <w:tcW w:w="2163" w:type="dxa"/>
          </w:tcPr>
          <w:p w14:paraId="38255BF5" w14:textId="6742A56E" w:rsidR="009A0F2E" w:rsidRDefault="009A0F2E" w:rsidP="009F5432">
            <w:pPr>
              <w:pStyle w:val="TableParagraph"/>
              <w:spacing w:line="267" w:lineRule="exact"/>
              <w:ind w:left="102"/>
              <w:rPr>
                <w:spacing w:val="-2"/>
              </w:rPr>
            </w:pPr>
            <w:r>
              <w:t>Bring</w:t>
            </w:r>
            <w:r>
              <w:rPr>
                <w:spacing w:val="-4"/>
              </w:rPr>
              <w:t xml:space="preserve"> </w:t>
            </w:r>
            <w:r>
              <w:t>us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Together</w:t>
            </w:r>
            <w:r w:rsidR="009F5432">
              <w:rPr>
                <w:spacing w:val="-2"/>
              </w:rPr>
              <w:t xml:space="preserve"> –</w:t>
            </w:r>
          </w:p>
          <w:p w14:paraId="4525973D" w14:textId="77777777" w:rsidR="009F5432" w:rsidRDefault="009F5432" w:rsidP="009F5432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4E27C91D" w14:textId="35EAF8EC" w:rsidR="009F5432" w:rsidRDefault="009F5432" w:rsidP="009F5432">
            <w:pPr>
              <w:pStyle w:val="TableParagraph"/>
              <w:ind w:left="103" w:right="155"/>
            </w:pPr>
            <w:r>
              <w:t>Perform</w:t>
            </w:r>
            <w:r>
              <w:t xml:space="preserve"> with more options</w:t>
            </w:r>
            <w:r>
              <w:t>.</w:t>
            </w:r>
          </w:p>
          <w:p w14:paraId="2748FCBC" w14:textId="7C35D47B" w:rsidR="009F5432" w:rsidRDefault="009F5432" w:rsidP="009F5432">
            <w:pPr>
              <w:pStyle w:val="TableParagraph"/>
              <w:spacing w:line="267" w:lineRule="exact"/>
              <w:ind w:left="102"/>
            </w:pPr>
          </w:p>
        </w:tc>
        <w:tc>
          <w:tcPr>
            <w:tcW w:w="2163" w:type="dxa"/>
          </w:tcPr>
          <w:p w14:paraId="4B52EBB0" w14:textId="77777777" w:rsidR="009A0F2E" w:rsidRDefault="009A0F2E">
            <w:pPr>
              <w:pStyle w:val="TableParagraph"/>
              <w:spacing w:line="267" w:lineRule="exact"/>
              <w:ind w:left="101"/>
            </w:pPr>
            <w:r>
              <w:t>Reflect,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rewind,</w:t>
            </w:r>
          </w:p>
          <w:p w14:paraId="59C7E11F" w14:textId="7888F526" w:rsidR="009A0F2E" w:rsidRDefault="009F5432">
            <w:pPr>
              <w:pStyle w:val="TableParagraph"/>
              <w:spacing w:before="2" w:line="249" w:lineRule="exact"/>
              <w:ind w:left="101"/>
              <w:rPr>
                <w:spacing w:val="-2"/>
              </w:rPr>
            </w:pPr>
            <w:r>
              <w:rPr>
                <w:spacing w:val="-2"/>
              </w:rPr>
              <w:t>R</w:t>
            </w:r>
            <w:r w:rsidR="009A0F2E">
              <w:rPr>
                <w:spacing w:val="-2"/>
              </w:rPr>
              <w:t>eplay</w:t>
            </w:r>
            <w:r>
              <w:rPr>
                <w:spacing w:val="-2"/>
              </w:rPr>
              <w:t xml:space="preserve"> –</w:t>
            </w:r>
          </w:p>
          <w:p w14:paraId="0A684894" w14:textId="77777777" w:rsidR="009F5432" w:rsidRDefault="00951DF3">
            <w:pPr>
              <w:pStyle w:val="TableParagraph"/>
              <w:spacing w:before="2" w:line="249" w:lineRule="exact"/>
              <w:ind w:left="101"/>
            </w:pPr>
            <w:r>
              <w:t>Consolidating the learning that has occurred during the year.</w:t>
            </w:r>
          </w:p>
          <w:p w14:paraId="2A838547" w14:textId="77777777" w:rsidR="00951DF3" w:rsidRDefault="00951DF3">
            <w:pPr>
              <w:pStyle w:val="TableParagraph"/>
              <w:spacing w:before="2" w:line="249" w:lineRule="exact"/>
              <w:ind w:left="101"/>
            </w:pPr>
            <w:r>
              <w:t>Revisiting songs and musical abilities, a context for the History of Music and the beginnings of the Language of Music.</w:t>
            </w:r>
          </w:p>
          <w:p w14:paraId="129CAB59" w14:textId="77777777" w:rsidR="00951DF3" w:rsidRDefault="00951DF3" w:rsidP="00951DF3">
            <w:pPr>
              <w:pStyle w:val="TableParagraph"/>
              <w:ind w:right="307"/>
            </w:pPr>
            <w:r>
              <w:t>Listen and appraise classical music</w:t>
            </w:r>
          </w:p>
          <w:p w14:paraId="1F662271" w14:textId="77777777" w:rsidR="00951DF3" w:rsidRDefault="00951DF3" w:rsidP="00951DF3">
            <w:pPr>
              <w:pStyle w:val="TableParagraph"/>
              <w:ind w:right="307"/>
            </w:pPr>
            <w:r>
              <w:t>Continue to embed the foundations of the interrelated dimensions of music using voices and instruments</w:t>
            </w:r>
          </w:p>
          <w:p w14:paraId="2C4409DE" w14:textId="77777777" w:rsidR="00951DF3" w:rsidRDefault="00951DF3" w:rsidP="00951DF3">
            <w:pPr>
              <w:pStyle w:val="TableParagraph"/>
              <w:ind w:right="307"/>
            </w:pPr>
            <w:r>
              <w:t>Singing</w:t>
            </w:r>
          </w:p>
          <w:p w14:paraId="493B41B2" w14:textId="77777777" w:rsidR="00951DF3" w:rsidRDefault="00951DF3" w:rsidP="00951DF3">
            <w:pPr>
              <w:pStyle w:val="TableParagraph"/>
              <w:ind w:right="307"/>
            </w:pPr>
            <w:r>
              <w:t>Play instruments within the song</w:t>
            </w:r>
          </w:p>
          <w:p w14:paraId="01541E6A" w14:textId="77777777" w:rsidR="00951DF3" w:rsidRDefault="00951DF3" w:rsidP="00951DF3">
            <w:pPr>
              <w:pStyle w:val="TableParagraph"/>
              <w:ind w:right="307"/>
            </w:pPr>
            <w:r>
              <w:t>Improvisations using voices and instruments</w:t>
            </w:r>
          </w:p>
          <w:p w14:paraId="131F6655" w14:textId="77777777" w:rsidR="00951DF3" w:rsidRDefault="00951DF3" w:rsidP="00951DF3">
            <w:pPr>
              <w:pStyle w:val="TableParagraph"/>
              <w:ind w:right="307"/>
            </w:pPr>
            <w:r>
              <w:t>Composition</w:t>
            </w:r>
          </w:p>
          <w:p w14:paraId="47289E8C" w14:textId="36A58999" w:rsidR="00951DF3" w:rsidRDefault="00951DF3" w:rsidP="00951DF3">
            <w:pPr>
              <w:pStyle w:val="TableParagraph"/>
              <w:spacing w:before="2" w:line="249" w:lineRule="exact"/>
              <w:ind w:left="101"/>
            </w:pPr>
            <w:r>
              <w:t>Share and perform the learning that has taken place.</w:t>
            </w:r>
          </w:p>
        </w:tc>
      </w:tr>
    </w:tbl>
    <w:p w14:paraId="382645B4" w14:textId="77777777" w:rsidR="00785696" w:rsidRDefault="00785696">
      <w:pPr>
        <w:spacing w:line="249" w:lineRule="exact"/>
        <w:sectPr w:rsidR="00785696">
          <w:headerReference w:type="default" r:id="rId7"/>
          <w:pgSz w:w="16840" w:h="11910" w:orient="landscape"/>
          <w:pgMar w:top="1300" w:right="600" w:bottom="280" w:left="620" w:header="408" w:footer="0" w:gutter="0"/>
          <w:cols w:space="720"/>
        </w:sectPr>
      </w:pPr>
    </w:p>
    <w:p w14:paraId="2F4CCF40" w14:textId="77777777" w:rsidR="00785696" w:rsidRDefault="00785696">
      <w:pPr>
        <w:spacing w:before="8"/>
        <w:rPr>
          <w:b/>
          <w:sz w:val="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162"/>
        <w:gridCol w:w="2163"/>
        <w:gridCol w:w="2163"/>
        <w:gridCol w:w="2163"/>
        <w:gridCol w:w="2163"/>
        <w:gridCol w:w="2163"/>
      </w:tblGrid>
      <w:tr w:rsidR="008013FC" w14:paraId="4C007880" w14:textId="77777777" w:rsidTr="008013FC">
        <w:trPr>
          <w:trHeight w:val="2956"/>
        </w:trPr>
        <w:tc>
          <w:tcPr>
            <w:tcW w:w="2076" w:type="dxa"/>
            <w:shd w:val="clear" w:color="auto" w:fill="9CC2E4"/>
          </w:tcPr>
          <w:p w14:paraId="30B7A151" w14:textId="77777777" w:rsidR="008013FC" w:rsidRDefault="008013FC">
            <w:pPr>
              <w:pStyle w:val="TableParagraph"/>
              <w:spacing w:line="264" w:lineRule="exact"/>
              <w:ind w:left="110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2162" w:type="dxa"/>
          </w:tcPr>
          <w:p w14:paraId="059B3982" w14:textId="4100A053" w:rsidR="008013FC" w:rsidRDefault="00951DF3">
            <w:pPr>
              <w:pStyle w:val="TableParagraph"/>
              <w:ind w:left="109" w:right="161"/>
            </w:pPr>
            <w:r>
              <w:t>Mamma Mia –</w:t>
            </w:r>
          </w:p>
          <w:p w14:paraId="6B0CCE3F" w14:textId="77777777" w:rsidR="00951DF3" w:rsidRDefault="00951DF3">
            <w:pPr>
              <w:pStyle w:val="TableParagraph"/>
              <w:ind w:left="109" w:right="161"/>
            </w:pPr>
            <w:r>
              <w:t>Listen and appraise</w:t>
            </w:r>
          </w:p>
          <w:p w14:paraId="4387E8F9" w14:textId="77777777" w:rsidR="00951DF3" w:rsidRDefault="00951DF3">
            <w:pPr>
              <w:pStyle w:val="TableParagraph"/>
              <w:ind w:left="109" w:right="161"/>
            </w:pPr>
            <w:r>
              <w:t>Progressive warm-up games</w:t>
            </w:r>
          </w:p>
          <w:p w14:paraId="6E606E66" w14:textId="77777777" w:rsidR="00951DF3" w:rsidRDefault="00951DF3">
            <w:pPr>
              <w:pStyle w:val="TableParagraph"/>
              <w:ind w:left="109" w:right="161"/>
            </w:pPr>
            <w:r>
              <w:t>Improvisation resources</w:t>
            </w:r>
          </w:p>
          <w:p w14:paraId="70203D4F" w14:textId="77777777" w:rsidR="00951DF3" w:rsidRDefault="00951DF3">
            <w:pPr>
              <w:pStyle w:val="TableParagraph"/>
              <w:ind w:left="109" w:right="161"/>
            </w:pPr>
            <w:r>
              <w:t>Composition tools.</w:t>
            </w:r>
          </w:p>
          <w:p w14:paraId="609E697A" w14:textId="77777777" w:rsidR="00951DF3" w:rsidRDefault="00951DF3">
            <w:pPr>
              <w:pStyle w:val="TableParagraph"/>
              <w:ind w:left="109" w:right="161"/>
            </w:pPr>
            <w:r>
              <w:t>Learning to sing, play, improvise and compose with Mamma Mia.</w:t>
            </w:r>
          </w:p>
          <w:p w14:paraId="1AE2D08D" w14:textId="623A2928" w:rsidR="00951DF3" w:rsidRDefault="00951DF3">
            <w:pPr>
              <w:pStyle w:val="TableParagraph"/>
              <w:ind w:left="109" w:right="161"/>
            </w:pPr>
            <w:r>
              <w:t>Listening to and appraising other ABBA hits.</w:t>
            </w:r>
          </w:p>
        </w:tc>
        <w:tc>
          <w:tcPr>
            <w:tcW w:w="2163" w:type="dxa"/>
          </w:tcPr>
          <w:p w14:paraId="4F98A5E2" w14:textId="7A96F2A0" w:rsidR="00951DF3" w:rsidRDefault="00951DF3" w:rsidP="00951DF3">
            <w:pPr>
              <w:pStyle w:val="TableParagraph"/>
              <w:spacing w:line="242" w:lineRule="auto"/>
              <w:ind w:left="103" w:right="127"/>
            </w:pPr>
            <w:r>
              <w:t>Glockenspiel</w:t>
            </w:r>
            <w:r>
              <w:rPr>
                <w:spacing w:val="-13"/>
              </w:rPr>
              <w:t xml:space="preserve"> </w:t>
            </w:r>
            <w:r>
              <w:t xml:space="preserve">Stage </w:t>
            </w:r>
            <w:r>
              <w:rPr>
                <w:spacing w:val="-10"/>
              </w:rPr>
              <w:t>2</w:t>
            </w:r>
            <w:r>
              <w:rPr>
                <w:spacing w:val="-10"/>
              </w:rPr>
              <w:t xml:space="preserve"> - </w:t>
            </w:r>
          </w:p>
          <w:p w14:paraId="2E20BFB8" w14:textId="77777777" w:rsidR="00951DF3" w:rsidRDefault="00951DF3" w:rsidP="00951DF3">
            <w:pPr>
              <w:pStyle w:val="TableParagraph"/>
              <w:ind w:left="103" w:right="116"/>
            </w:pPr>
            <w:r>
              <w:t>Learning</w:t>
            </w:r>
            <w:r>
              <w:rPr>
                <w:spacing w:val="-13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>the language of music through playing the glockenspiel. Focused on exploring and developing</w:t>
            </w:r>
            <w:r>
              <w:rPr>
                <w:spacing w:val="-13"/>
              </w:rPr>
              <w:t xml:space="preserve"> </w:t>
            </w:r>
            <w:r>
              <w:t>playing</w:t>
            </w:r>
          </w:p>
          <w:p w14:paraId="54165B5B" w14:textId="77777777" w:rsidR="008013FC" w:rsidRDefault="00951DF3" w:rsidP="00951DF3">
            <w:pPr>
              <w:pStyle w:val="TableParagraph"/>
              <w:spacing w:line="242" w:lineRule="auto"/>
              <w:ind w:left="103" w:right="161"/>
              <w:rPr>
                <w:spacing w:val="-2"/>
              </w:rPr>
            </w:pPr>
            <w:r>
              <w:rPr>
                <w:spacing w:val="-2"/>
              </w:rPr>
              <w:t>skills.</w:t>
            </w:r>
          </w:p>
          <w:p w14:paraId="78BB9928" w14:textId="77777777" w:rsidR="00951DF3" w:rsidRDefault="00951DF3" w:rsidP="00951DF3">
            <w:pPr>
              <w:pStyle w:val="TableParagraph"/>
              <w:spacing w:before="2" w:line="237" w:lineRule="auto"/>
              <w:ind w:left="103" w:right="509"/>
            </w:pPr>
            <w:r>
              <w:t>Beginning to use a musical score.</w:t>
            </w:r>
          </w:p>
          <w:p w14:paraId="3BBA16C3" w14:textId="4FEF9156" w:rsidR="00951DF3" w:rsidRDefault="00951DF3" w:rsidP="00951DF3">
            <w:pPr>
              <w:pStyle w:val="TableParagraph"/>
              <w:spacing w:line="242" w:lineRule="auto"/>
              <w:ind w:left="103" w:right="161"/>
            </w:pPr>
            <w:r>
              <w:t>Developing musical language.</w:t>
            </w:r>
          </w:p>
        </w:tc>
        <w:tc>
          <w:tcPr>
            <w:tcW w:w="2163" w:type="dxa"/>
          </w:tcPr>
          <w:p w14:paraId="24C04D36" w14:textId="4FE02F84" w:rsidR="008013FC" w:rsidRDefault="005B721F">
            <w:pPr>
              <w:pStyle w:val="TableParagraph"/>
              <w:spacing w:line="249" w:lineRule="exact"/>
              <w:ind w:left="103"/>
            </w:pPr>
            <w:r>
              <w:t xml:space="preserve">Stop! – </w:t>
            </w:r>
          </w:p>
          <w:p w14:paraId="76174375" w14:textId="77777777" w:rsidR="0027234C" w:rsidRDefault="0027234C" w:rsidP="0027234C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538E2872" w14:textId="27E5E3C1" w:rsidR="005B721F" w:rsidRDefault="0027234C">
            <w:pPr>
              <w:pStyle w:val="TableParagraph"/>
              <w:spacing w:line="249" w:lineRule="exact"/>
              <w:ind w:left="103"/>
            </w:pPr>
            <w:r>
              <w:t>Learning about the interrelated dimensions of music through games, singing and composing.</w:t>
            </w:r>
          </w:p>
        </w:tc>
        <w:tc>
          <w:tcPr>
            <w:tcW w:w="2163" w:type="dxa"/>
          </w:tcPr>
          <w:p w14:paraId="1C3C64F3" w14:textId="25E3AFE3" w:rsidR="008013FC" w:rsidRDefault="0027234C">
            <w:pPr>
              <w:pStyle w:val="TableParagraph"/>
              <w:ind w:left="102" w:right="161"/>
            </w:pPr>
            <w:r>
              <w:t xml:space="preserve">Lean </w:t>
            </w:r>
            <w:proofErr w:type="gramStart"/>
            <w:r>
              <w:t>On</w:t>
            </w:r>
            <w:proofErr w:type="gramEnd"/>
            <w:r>
              <w:t xml:space="preserve"> Me – </w:t>
            </w:r>
          </w:p>
          <w:p w14:paraId="1F0DD105" w14:textId="77777777" w:rsidR="0027234C" w:rsidRDefault="0027234C" w:rsidP="0027234C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7DBD9151" w14:textId="77777777" w:rsidR="0027234C" w:rsidRDefault="0027234C" w:rsidP="0027234C">
            <w:pPr>
              <w:pStyle w:val="TableParagraph"/>
              <w:ind w:left="102" w:right="161"/>
            </w:pPr>
            <w:r>
              <w:t>Learning about the interrelated dimensions of music through games, singing and composing.</w:t>
            </w:r>
          </w:p>
          <w:p w14:paraId="6459928A" w14:textId="77777777" w:rsidR="0027234C" w:rsidRDefault="0027234C" w:rsidP="0027234C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0FB26E31" w14:textId="15ACCCFC" w:rsidR="0027234C" w:rsidRDefault="0027234C" w:rsidP="0027234C">
            <w:pPr>
              <w:pStyle w:val="TableParagraph"/>
              <w:ind w:left="102" w:right="161"/>
            </w:pPr>
            <w:r>
              <w:t>The integration of musical learning/practice is key.</w:t>
            </w:r>
          </w:p>
        </w:tc>
        <w:tc>
          <w:tcPr>
            <w:tcW w:w="2163" w:type="dxa"/>
          </w:tcPr>
          <w:p w14:paraId="4B39F9EF" w14:textId="25381619" w:rsidR="0027234C" w:rsidRDefault="008013FC" w:rsidP="0027234C">
            <w:pPr>
              <w:pStyle w:val="TableParagraph"/>
              <w:spacing w:line="242" w:lineRule="auto"/>
              <w:ind w:left="102" w:right="516"/>
            </w:pPr>
            <w:r>
              <w:rPr>
                <w:spacing w:val="-2"/>
              </w:rPr>
              <w:t xml:space="preserve">Blackbird </w:t>
            </w:r>
            <w:r w:rsidR="0027234C">
              <w:t>–</w:t>
            </w:r>
          </w:p>
          <w:p w14:paraId="33119476" w14:textId="77777777" w:rsidR="0027234C" w:rsidRDefault="0027234C" w:rsidP="0027234C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447947B0" w14:textId="77777777" w:rsidR="0027234C" w:rsidRDefault="0027234C" w:rsidP="0027234C">
            <w:pPr>
              <w:pStyle w:val="TableParagraph"/>
              <w:ind w:left="102" w:right="161"/>
            </w:pPr>
            <w:r>
              <w:t>Learning about the interrelated dimensions of music through games, singing and composing.</w:t>
            </w:r>
          </w:p>
          <w:p w14:paraId="7BBFF616" w14:textId="77777777" w:rsidR="0027234C" w:rsidRDefault="0027234C" w:rsidP="0027234C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1154B375" w14:textId="0E50B151" w:rsidR="0027234C" w:rsidRDefault="0027234C" w:rsidP="0027234C">
            <w:pPr>
              <w:pStyle w:val="TableParagraph"/>
              <w:spacing w:line="242" w:lineRule="auto"/>
              <w:ind w:left="102" w:right="516"/>
            </w:pPr>
            <w:r>
              <w:t>The integration of musical learning/practice is key.</w:t>
            </w:r>
          </w:p>
          <w:p w14:paraId="0A361F24" w14:textId="21409B1E" w:rsidR="008013FC" w:rsidRDefault="008013FC">
            <w:pPr>
              <w:pStyle w:val="TableParagraph"/>
              <w:ind w:left="102" w:right="129"/>
            </w:pPr>
          </w:p>
        </w:tc>
        <w:tc>
          <w:tcPr>
            <w:tcW w:w="2163" w:type="dxa"/>
          </w:tcPr>
          <w:p w14:paraId="59556F55" w14:textId="4CDECCC2" w:rsidR="0027234C" w:rsidRDefault="008013FC" w:rsidP="0027234C">
            <w:pPr>
              <w:pStyle w:val="TableParagraph"/>
              <w:ind w:left="101" w:right="256"/>
              <w:rPr>
                <w:spacing w:val="-2"/>
              </w:rPr>
            </w:pPr>
            <w:r>
              <w:t xml:space="preserve">Reflect, rewind, </w:t>
            </w:r>
            <w:r>
              <w:rPr>
                <w:spacing w:val="-2"/>
              </w:rPr>
              <w:t xml:space="preserve">replay </w:t>
            </w:r>
            <w:r w:rsidR="0027234C">
              <w:rPr>
                <w:spacing w:val="-2"/>
              </w:rPr>
              <w:t>–</w:t>
            </w:r>
          </w:p>
          <w:p w14:paraId="231C22DE" w14:textId="77777777" w:rsidR="0027234C" w:rsidRDefault="0027234C" w:rsidP="0027234C">
            <w:pPr>
              <w:pStyle w:val="TableParagraph"/>
              <w:spacing w:before="2" w:line="249" w:lineRule="exact"/>
              <w:ind w:left="101"/>
            </w:pPr>
            <w:r>
              <w:t>Consolidating the learning that has occurred during the year.</w:t>
            </w:r>
          </w:p>
          <w:p w14:paraId="097256A0" w14:textId="77777777" w:rsidR="0027234C" w:rsidRDefault="0027234C" w:rsidP="0027234C">
            <w:pPr>
              <w:pStyle w:val="TableParagraph"/>
              <w:spacing w:before="2" w:line="249" w:lineRule="exact"/>
              <w:ind w:left="101"/>
            </w:pPr>
            <w:r>
              <w:t>Revisiting songs and musical abilities, a context for the History of Music and the beginnings of the Language of Music.</w:t>
            </w:r>
          </w:p>
          <w:p w14:paraId="0271DF8B" w14:textId="06741B45" w:rsidR="0027234C" w:rsidRDefault="0027234C" w:rsidP="0027234C">
            <w:pPr>
              <w:pStyle w:val="TableParagraph"/>
              <w:ind w:right="307"/>
            </w:pPr>
            <w:r>
              <w:t>Listen and appraise classical music</w:t>
            </w:r>
          </w:p>
          <w:p w14:paraId="65997970" w14:textId="77777777" w:rsidR="0027234C" w:rsidRDefault="0027234C" w:rsidP="0027234C">
            <w:pPr>
              <w:pStyle w:val="TableParagraph"/>
              <w:ind w:right="307"/>
            </w:pPr>
            <w:r>
              <w:t>Continue to embed the foundations of the interrelated dimensions of music using voices and instruments</w:t>
            </w:r>
          </w:p>
          <w:p w14:paraId="4BD4A265" w14:textId="77777777" w:rsidR="0027234C" w:rsidRDefault="0027234C" w:rsidP="0027234C">
            <w:pPr>
              <w:pStyle w:val="TableParagraph"/>
              <w:ind w:right="307"/>
            </w:pPr>
            <w:r>
              <w:t>Singing</w:t>
            </w:r>
          </w:p>
          <w:p w14:paraId="3766CBF7" w14:textId="77777777" w:rsidR="0027234C" w:rsidRDefault="0027234C" w:rsidP="0027234C">
            <w:pPr>
              <w:pStyle w:val="TableParagraph"/>
              <w:ind w:right="307"/>
            </w:pPr>
            <w:r>
              <w:t>Play instruments within the song</w:t>
            </w:r>
          </w:p>
          <w:p w14:paraId="7DABA34F" w14:textId="77777777" w:rsidR="0027234C" w:rsidRDefault="0027234C" w:rsidP="0027234C">
            <w:pPr>
              <w:pStyle w:val="TableParagraph"/>
              <w:ind w:right="307"/>
            </w:pPr>
            <w:r>
              <w:t>Improvisations using voices and instruments</w:t>
            </w:r>
          </w:p>
          <w:p w14:paraId="3CA51312" w14:textId="77777777" w:rsidR="0027234C" w:rsidRDefault="0027234C" w:rsidP="0027234C">
            <w:pPr>
              <w:pStyle w:val="TableParagraph"/>
              <w:ind w:right="307"/>
            </w:pPr>
            <w:r>
              <w:t>Composition</w:t>
            </w:r>
          </w:p>
          <w:p w14:paraId="3D9D061E" w14:textId="6A038CB3" w:rsidR="008013FC" w:rsidRDefault="0027234C" w:rsidP="0027234C">
            <w:pPr>
              <w:pStyle w:val="TableParagraph"/>
              <w:ind w:left="101" w:right="256"/>
            </w:pPr>
            <w:r>
              <w:t>Share and perform the learning that has taken place.</w:t>
            </w:r>
          </w:p>
        </w:tc>
      </w:tr>
      <w:tr w:rsidR="008013FC" w14:paraId="7A8E31EC" w14:textId="77777777" w:rsidTr="008013FC">
        <w:trPr>
          <w:trHeight w:val="4566"/>
        </w:trPr>
        <w:tc>
          <w:tcPr>
            <w:tcW w:w="2076" w:type="dxa"/>
            <w:shd w:val="clear" w:color="auto" w:fill="9CC2E4"/>
          </w:tcPr>
          <w:p w14:paraId="491BAAE7" w14:textId="77777777" w:rsidR="008013FC" w:rsidRDefault="008013FC">
            <w:pPr>
              <w:pStyle w:val="TableParagraph"/>
              <w:spacing w:line="264" w:lineRule="exact"/>
              <w:ind w:left="110"/>
              <w:rPr>
                <w:b/>
              </w:rPr>
            </w:pPr>
            <w:r>
              <w:rPr>
                <w:b/>
              </w:rPr>
              <w:lastRenderedPageBreak/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2162" w:type="dxa"/>
          </w:tcPr>
          <w:p w14:paraId="65B881E3" w14:textId="77777777" w:rsidR="008013FC" w:rsidRDefault="008013FC">
            <w:pPr>
              <w:pStyle w:val="TableParagraph"/>
              <w:spacing w:line="264" w:lineRule="exact"/>
              <w:ind w:left="109"/>
            </w:pPr>
            <w:proofErr w:type="spellStart"/>
            <w:r>
              <w:t>Livin</w:t>
            </w:r>
            <w:proofErr w:type="spellEnd"/>
            <w:r>
              <w:t>’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Prayer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–</w:t>
            </w:r>
          </w:p>
          <w:p w14:paraId="725BD5C0" w14:textId="77777777" w:rsidR="008013FC" w:rsidRDefault="008013FC">
            <w:pPr>
              <w:pStyle w:val="TableParagraph"/>
              <w:spacing w:before="1"/>
              <w:ind w:left="109"/>
            </w:pPr>
            <w:r>
              <w:t>Rock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Anthems</w:t>
            </w:r>
          </w:p>
          <w:p w14:paraId="4824235B" w14:textId="77777777" w:rsidR="008013FC" w:rsidRDefault="008013FC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07E55A0E" w14:textId="77777777" w:rsidR="00D417A5" w:rsidRDefault="00D417A5" w:rsidP="00D417A5">
            <w:pPr>
              <w:pStyle w:val="TableParagraph"/>
              <w:ind w:left="109" w:right="161"/>
            </w:pPr>
            <w:r>
              <w:t>Listen and appraise</w:t>
            </w:r>
          </w:p>
          <w:p w14:paraId="04BC792C" w14:textId="77777777" w:rsidR="00D417A5" w:rsidRDefault="00D417A5" w:rsidP="00D417A5">
            <w:pPr>
              <w:pStyle w:val="TableParagraph"/>
              <w:ind w:left="109" w:right="161"/>
            </w:pPr>
            <w:r>
              <w:t>Progressive warm-up games</w:t>
            </w:r>
          </w:p>
          <w:p w14:paraId="4D81354C" w14:textId="77777777" w:rsidR="00D417A5" w:rsidRDefault="00D417A5" w:rsidP="00D417A5">
            <w:pPr>
              <w:pStyle w:val="TableParagraph"/>
              <w:ind w:left="109" w:right="161"/>
            </w:pPr>
            <w:r>
              <w:t>Improvisation resources</w:t>
            </w:r>
          </w:p>
          <w:p w14:paraId="70E673CE" w14:textId="77777777" w:rsidR="00D417A5" w:rsidRDefault="00D417A5" w:rsidP="00D417A5">
            <w:pPr>
              <w:pStyle w:val="TableParagraph"/>
              <w:ind w:left="109" w:right="161"/>
            </w:pPr>
            <w:r>
              <w:t>Composition tools.</w:t>
            </w:r>
          </w:p>
          <w:p w14:paraId="53F5A5D0" w14:textId="7CEC3960" w:rsidR="00D417A5" w:rsidRDefault="00D417A5" w:rsidP="00D417A5">
            <w:pPr>
              <w:pStyle w:val="TableParagraph"/>
              <w:ind w:left="109" w:right="161"/>
            </w:pPr>
            <w:r>
              <w:t>Learning to sing, play, improvise and compose with</w:t>
            </w:r>
            <w:r>
              <w:t xml:space="preserve"> this song</w:t>
            </w:r>
            <w:r>
              <w:t>.</w:t>
            </w:r>
          </w:p>
          <w:p w14:paraId="3AF4C901" w14:textId="77777777" w:rsidR="00D417A5" w:rsidRDefault="00D417A5" w:rsidP="00D417A5">
            <w:pPr>
              <w:pStyle w:val="TableParagraph"/>
              <w:ind w:left="109" w:right="249"/>
            </w:pPr>
            <w:r>
              <w:t>Listening to and appraising other</w:t>
            </w:r>
            <w:r>
              <w:t xml:space="preserve"> rock songs</w:t>
            </w:r>
            <w:r>
              <w:t>.</w:t>
            </w:r>
          </w:p>
          <w:p w14:paraId="51D44B92" w14:textId="0D6218D4" w:rsidR="008013FC" w:rsidRDefault="008013FC">
            <w:pPr>
              <w:pStyle w:val="TableParagraph"/>
              <w:spacing w:before="5"/>
              <w:ind w:left="109" w:right="574"/>
            </w:pPr>
          </w:p>
        </w:tc>
        <w:tc>
          <w:tcPr>
            <w:tcW w:w="2163" w:type="dxa"/>
          </w:tcPr>
          <w:p w14:paraId="5863FE86" w14:textId="77777777" w:rsidR="008013FC" w:rsidRDefault="008013FC">
            <w:pPr>
              <w:pStyle w:val="TableParagraph"/>
              <w:spacing w:line="242" w:lineRule="auto"/>
              <w:ind w:left="103"/>
            </w:pPr>
            <w:r>
              <w:t>Classroom</w:t>
            </w:r>
            <w:r>
              <w:rPr>
                <w:spacing w:val="-13"/>
              </w:rPr>
              <w:t xml:space="preserve"> </w:t>
            </w:r>
            <w:r>
              <w:t>Jazz</w:t>
            </w:r>
            <w:r>
              <w:rPr>
                <w:spacing w:val="-12"/>
              </w:rPr>
              <w:t xml:space="preserve"> </w:t>
            </w:r>
            <w:r>
              <w:t>1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proofErr w:type="spellStart"/>
            <w:r>
              <w:t>Bossa</w:t>
            </w:r>
            <w:proofErr w:type="spellEnd"/>
            <w:r>
              <w:t xml:space="preserve"> Nova and </w:t>
            </w:r>
            <w:r>
              <w:rPr>
                <w:spacing w:val="-2"/>
              </w:rPr>
              <w:t>Swing</w:t>
            </w:r>
          </w:p>
          <w:p w14:paraId="0F283665" w14:textId="77777777" w:rsidR="008013FC" w:rsidRDefault="008013FC">
            <w:pPr>
              <w:pStyle w:val="TableParagraph"/>
              <w:rPr>
                <w:b/>
                <w:sz w:val="21"/>
              </w:rPr>
            </w:pPr>
          </w:p>
          <w:p w14:paraId="14BB80C2" w14:textId="77777777" w:rsidR="008013FC" w:rsidRDefault="008013FC">
            <w:pPr>
              <w:pStyle w:val="TableParagraph"/>
              <w:spacing w:before="1"/>
              <w:ind w:left="103" w:right="254"/>
            </w:pPr>
            <w:r>
              <w:t xml:space="preserve">Listening and </w:t>
            </w:r>
            <w:r>
              <w:rPr>
                <w:spacing w:val="-2"/>
              </w:rPr>
              <w:t xml:space="preserve">Appraising </w:t>
            </w:r>
            <w:r>
              <w:t>Musical</w:t>
            </w:r>
            <w:r>
              <w:rPr>
                <w:spacing w:val="-13"/>
              </w:rPr>
              <w:t xml:space="preserve"> </w:t>
            </w:r>
            <w:r>
              <w:t xml:space="preserve">Activities Warm-up Games Optional Flexible </w:t>
            </w:r>
            <w:r>
              <w:rPr>
                <w:spacing w:val="-4"/>
              </w:rPr>
              <w:t>Games</w:t>
            </w:r>
          </w:p>
          <w:p w14:paraId="78475190" w14:textId="77777777" w:rsidR="008013FC" w:rsidRDefault="008013FC">
            <w:pPr>
              <w:pStyle w:val="TableParagraph"/>
              <w:ind w:left="103" w:right="579"/>
            </w:pPr>
            <w:r>
              <w:rPr>
                <w:spacing w:val="-2"/>
              </w:rPr>
              <w:t>Singing Playing instruments Improvisation Composition Performing</w:t>
            </w:r>
          </w:p>
        </w:tc>
        <w:tc>
          <w:tcPr>
            <w:tcW w:w="2163" w:type="dxa"/>
          </w:tcPr>
          <w:p w14:paraId="6310FF44" w14:textId="77777777" w:rsidR="008013FC" w:rsidRDefault="008013FC">
            <w:pPr>
              <w:pStyle w:val="TableParagraph"/>
              <w:spacing w:line="242" w:lineRule="auto"/>
              <w:ind w:left="103" w:right="170"/>
            </w:pPr>
            <w:r>
              <w:t>Make</w:t>
            </w:r>
            <w:r>
              <w:rPr>
                <w:spacing w:val="-13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t>Feel</w:t>
            </w:r>
            <w:r>
              <w:rPr>
                <w:spacing w:val="-12"/>
              </w:rPr>
              <w:t xml:space="preserve"> </w:t>
            </w:r>
            <w:r>
              <w:t xml:space="preserve">my Love – Pop </w:t>
            </w:r>
            <w:proofErr w:type="spellStart"/>
            <w:r>
              <w:rPr>
                <w:spacing w:val="-2"/>
              </w:rPr>
              <w:t>Ballards</w:t>
            </w:r>
            <w:proofErr w:type="spellEnd"/>
          </w:p>
          <w:p w14:paraId="1E1DBA95" w14:textId="77777777" w:rsidR="008013FC" w:rsidRDefault="008013FC">
            <w:pPr>
              <w:pStyle w:val="TableParagraph"/>
              <w:rPr>
                <w:b/>
                <w:sz w:val="21"/>
              </w:rPr>
            </w:pPr>
          </w:p>
          <w:p w14:paraId="758BA8AA" w14:textId="15B18715" w:rsidR="008013FC" w:rsidRDefault="008013FC">
            <w:pPr>
              <w:pStyle w:val="TableParagraph"/>
              <w:spacing w:before="1"/>
              <w:ind w:left="103" w:right="255"/>
            </w:pPr>
            <w:r>
              <w:t xml:space="preserve">Listening and </w:t>
            </w:r>
            <w:r>
              <w:rPr>
                <w:spacing w:val="-2"/>
              </w:rPr>
              <w:t>Appraising</w:t>
            </w:r>
            <w:r w:rsidR="00883765">
              <w:rPr>
                <w:spacing w:val="-2"/>
              </w:rPr>
              <w:t>,</w:t>
            </w:r>
            <w:r>
              <w:rPr>
                <w:spacing w:val="-2"/>
              </w:rPr>
              <w:t xml:space="preserve"> </w:t>
            </w:r>
            <w:r>
              <w:t>Musical</w:t>
            </w:r>
            <w:r>
              <w:rPr>
                <w:spacing w:val="-13"/>
              </w:rPr>
              <w:t xml:space="preserve"> </w:t>
            </w:r>
            <w:r>
              <w:t>Activities</w:t>
            </w:r>
            <w:r w:rsidR="00883765">
              <w:t>,</w:t>
            </w:r>
            <w:r>
              <w:t xml:space="preserve"> Warm-up Games</w:t>
            </w:r>
            <w:r w:rsidR="00883765">
              <w:t>,</w:t>
            </w:r>
            <w:r>
              <w:t xml:space="preserve"> Flexible </w:t>
            </w:r>
            <w:r>
              <w:rPr>
                <w:spacing w:val="-4"/>
              </w:rPr>
              <w:t>Games</w:t>
            </w:r>
            <w:r w:rsidR="00883765">
              <w:rPr>
                <w:spacing w:val="-4"/>
              </w:rPr>
              <w:t>.</w:t>
            </w:r>
          </w:p>
          <w:p w14:paraId="45CE95AF" w14:textId="77777777" w:rsidR="008013FC" w:rsidRDefault="008013FC">
            <w:pPr>
              <w:pStyle w:val="TableParagraph"/>
              <w:ind w:left="103" w:right="579"/>
              <w:rPr>
                <w:spacing w:val="-2"/>
              </w:rPr>
            </w:pPr>
            <w:r>
              <w:rPr>
                <w:spacing w:val="-2"/>
              </w:rPr>
              <w:t>Singing</w:t>
            </w:r>
            <w:r w:rsidR="00883765">
              <w:rPr>
                <w:spacing w:val="-2"/>
              </w:rPr>
              <w:t>,</w:t>
            </w:r>
            <w:r>
              <w:rPr>
                <w:spacing w:val="-2"/>
              </w:rPr>
              <w:t xml:space="preserve"> </w:t>
            </w:r>
            <w:r w:rsidR="00883765">
              <w:rPr>
                <w:spacing w:val="-2"/>
              </w:rPr>
              <w:t>p</w:t>
            </w:r>
            <w:r>
              <w:rPr>
                <w:spacing w:val="-2"/>
              </w:rPr>
              <w:t>laying instruments</w:t>
            </w:r>
            <w:r w:rsidR="00883765">
              <w:rPr>
                <w:spacing w:val="-2"/>
              </w:rPr>
              <w:t>.</w:t>
            </w:r>
            <w:r>
              <w:rPr>
                <w:spacing w:val="-2"/>
              </w:rPr>
              <w:t xml:space="preserve"> Improvi</w:t>
            </w:r>
            <w:r w:rsidR="00883765">
              <w:rPr>
                <w:spacing w:val="-2"/>
              </w:rPr>
              <w:t>sing composing and performing.</w:t>
            </w:r>
          </w:p>
          <w:p w14:paraId="215130BE" w14:textId="77777777" w:rsidR="00883765" w:rsidRDefault="00883765" w:rsidP="00883765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09D266FD" w14:textId="093EB5BC" w:rsidR="00883765" w:rsidRDefault="00883765">
            <w:pPr>
              <w:pStyle w:val="TableParagraph"/>
              <w:ind w:left="103" w:right="579"/>
            </w:pPr>
          </w:p>
        </w:tc>
        <w:tc>
          <w:tcPr>
            <w:tcW w:w="2163" w:type="dxa"/>
          </w:tcPr>
          <w:p w14:paraId="67C5BAAB" w14:textId="77777777" w:rsidR="008013FC" w:rsidRDefault="008013FC">
            <w:pPr>
              <w:pStyle w:val="TableParagraph"/>
              <w:spacing w:line="242" w:lineRule="auto"/>
              <w:ind w:left="102" w:right="205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Fresh</w:t>
            </w:r>
            <w:r>
              <w:rPr>
                <w:spacing w:val="-12"/>
              </w:rPr>
              <w:t xml:space="preserve"> </w:t>
            </w:r>
            <w:r>
              <w:t>Prince of Bel-air – Old School Hip Hop</w:t>
            </w:r>
          </w:p>
          <w:p w14:paraId="0B763ED9" w14:textId="730D023D" w:rsidR="00883765" w:rsidRDefault="00883765" w:rsidP="00883765">
            <w:pPr>
              <w:pStyle w:val="TableParagraph"/>
              <w:spacing w:before="1"/>
              <w:ind w:left="103" w:right="255"/>
            </w:pPr>
            <w:r>
              <w:t xml:space="preserve">Listening and </w:t>
            </w:r>
            <w:r>
              <w:rPr>
                <w:spacing w:val="-2"/>
              </w:rPr>
              <w:t xml:space="preserve">Appraising, </w:t>
            </w:r>
            <w:r>
              <w:t>Musical</w:t>
            </w:r>
            <w:r>
              <w:rPr>
                <w:spacing w:val="-13"/>
              </w:rPr>
              <w:t xml:space="preserve"> </w:t>
            </w:r>
            <w:r>
              <w:t xml:space="preserve">Activities, Warm-up Games, Flexible </w:t>
            </w:r>
            <w:r>
              <w:rPr>
                <w:spacing w:val="-4"/>
              </w:rPr>
              <w:t>Games.</w:t>
            </w:r>
          </w:p>
          <w:p w14:paraId="5255CA85" w14:textId="77777777" w:rsidR="00883765" w:rsidRDefault="00883765" w:rsidP="00883765">
            <w:pPr>
              <w:pStyle w:val="TableParagraph"/>
              <w:ind w:left="103" w:right="579"/>
              <w:rPr>
                <w:spacing w:val="-2"/>
              </w:rPr>
            </w:pPr>
            <w:r>
              <w:rPr>
                <w:spacing w:val="-2"/>
              </w:rPr>
              <w:t>Singing, playing instruments. Improvising composing and performing.</w:t>
            </w:r>
          </w:p>
          <w:p w14:paraId="4047394B" w14:textId="77777777" w:rsidR="00883765" w:rsidRDefault="00883765" w:rsidP="00883765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27972C42" w14:textId="068084E0" w:rsidR="008013FC" w:rsidRDefault="008013FC">
            <w:pPr>
              <w:pStyle w:val="TableParagraph"/>
              <w:rPr>
                <w:b/>
                <w:sz w:val="21"/>
              </w:rPr>
            </w:pPr>
          </w:p>
          <w:p w14:paraId="5257D5E6" w14:textId="42C7BE84" w:rsidR="008013FC" w:rsidRDefault="008013FC">
            <w:pPr>
              <w:pStyle w:val="TableParagraph"/>
              <w:ind w:left="102" w:right="580"/>
            </w:pPr>
          </w:p>
        </w:tc>
        <w:tc>
          <w:tcPr>
            <w:tcW w:w="2163" w:type="dxa"/>
          </w:tcPr>
          <w:p w14:paraId="0EB5AECD" w14:textId="77777777" w:rsidR="008013FC" w:rsidRDefault="008013FC">
            <w:pPr>
              <w:pStyle w:val="TableParagraph"/>
              <w:spacing w:line="242" w:lineRule="auto"/>
              <w:ind w:left="102" w:right="198"/>
            </w:pPr>
            <w:r>
              <w:t>Dancing in the Street</w:t>
            </w:r>
            <w:r>
              <w:rPr>
                <w:spacing w:val="-13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r>
              <w:t>Motown</w:t>
            </w:r>
          </w:p>
          <w:p w14:paraId="6AFFA492" w14:textId="77777777" w:rsidR="008013FC" w:rsidRDefault="008013FC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551BC87C" w14:textId="77777777" w:rsidR="00883765" w:rsidRDefault="00883765" w:rsidP="00883765">
            <w:pPr>
              <w:pStyle w:val="TableParagraph"/>
              <w:ind w:left="103" w:right="155"/>
            </w:pPr>
            <w:r>
              <w:t>Progressive warm-up games, flexible games, improvisation resources and compose tool.</w:t>
            </w:r>
          </w:p>
          <w:p w14:paraId="25E70D4C" w14:textId="77777777" w:rsidR="00883765" w:rsidRDefault="00883765" w:rsidP="00883765">
            <w:pPr>
              <w:pStyle w:val="TableParagraph"/>
              <w:ind w:left="102" w:right="161"/>
            </w:pPr>
            <w:r>
              <w:t>Learning about the interrelated dimensions of music through games, singing and composing.</w:t>
            </w:r>
          </w:p>
          <w:p w14:paraId="2BF5E4B1" w14:textId="77777777" w:rsidR="00883765" w:rsidRDefault="00883765" w:rsidP="00883765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13532A1A" w14:textId="77777777" w:rsidR="00883765" w:rsidRDefault="00883765" w:rsidP="00883765">
            <w:pPr>
              <w:pStyle w:val="TableParagraph"/>
              <w:spacing w:line="242" w:lineRule="auto"/>
              <w:ind w:left="102" w:right="516"/>
            </w:pPr>
            <w:r>
              <w:t>The integration of musical learning/practice is key.</w:t>
            </w:r>
          </w:p>
          <w:p w14:paraId="3A0895EA" w14:textId="076DB815" w:rsidR="008013FC" w:rsidRDefault="008013FC">
            <w:pPr>
              <w:pStyle w:val="TableParagraph"/>
              <w:spacing w:before="5"/>
              <w:ind w:left="102" w:right="582"/>
            </w:pPr>
          </w:p>
        </w:tc>
        <w:tc>
          <w:tcPr>
            <w:tcW w:w="2163" w:type="dxa"/>
          </w:tcPr>
          <w:p w14:paraId="766C1463" w14:textId="77777777" w:rsidR="008013FC" w:rsidRDefault="008013FC">
            <w:pPr>
              <w:pStyle w:val="TableParagraph"/>
              <w:spacing w:line="242" w:lineRule="auto"/>
              <w:ind w:left="101" w:right="337"/>
            </w:pPr>
            <w:r>
              <w:t>Reflect,</w:t>
            </w:r>
            <w:r>
              <w:rPr>
                <w:spacing w:val="-13"/>
              </w:rPr>
              <w:t xml:space="preserve"> </w:t>
            </w:r>
            <w:r>
              <w:t xml:space="preserve">Rewind and Replay - </w:t>
            </w:r>
            <w:r>
              <w:rPr>
                <w:spacing w:val="-2"/>
              </w:rPr>
              <w:t>Classical</w:t>
            </w:r>
          </w:p>
          <w:p w14:paraId="654DE81A" w14:textId="77777777" w:rsidR="00883765" w:rsidRDefault="00883765" w:rsidP="00883765">
            <w:pPr>
              <w:pStyle w:val="TableParagraph"/>
              <w:spacing w:before="2" w:line="249" w:lineRule="exact"/>
              <w:ind w:left="101"/>
            </w:pPr>
            <w:r>
              <w:rPr>
                <w:b/>
                <w:sz w:val="21"/>
              </w:rPr>
              <w:t xml:space="preserve"> </w:t>
            </w:r>
            <w:r>
              <w:t>Consolidating the learning that has occurred during the year.</w:t>
            </w:r>
          </w:p>
          <w:p w14:paraId="78CE22B4" w14:textId="77777777" w:rsidR="00883765" w:rsidRDefault="00883765" w:rsidP="00883765">
            <w:pPr>
              <w:pStyle w:val="TableParagraph"/>
              <w:spacing w:before="2" w:line="249" w:lineRule="exact"/>
              <w:ind w:left="101"/>
            </w:pPr>
            <w:r>
              <w:t>Revisiting songs and musical abilities, a context for the History of Music and the beginnings of the Language of Music.</w:t>
            </w:r>
          </w:p>
          <w:p w14:paraId="17165DDC" w14:textId="77777777" w:rsidR="00883765" w:rsidRDefault="00883765" w:rsidP="00883765">
            <w:pPr>
              <w:pStyle w:val="TableParagraph"/>
              <w:ind w:right="307"/>
            </w:pPr>
            <w:r>
              <w:t>Listen and appraise classical music</w:t>
            </w:r>
          </w:p>
          <w:p w14:paraId="501B8E2C" w14:textId="77777777" w:rsidR="00883765" w:rsidRDefault="00883765" w:rsidP="00883765">
            <w:pPr>
              <w:pStyle w:val="TableParagraph"/>
              <w:ind w:right="307"/>
            </w:pPr>
            <w:r>
              <w:t>Continue to embed the foundations of the interrelated dimensions of music using voices and instruments</w:t>
            </w:r>
          </w:p>
          <w:p w14:paraId="4C2A123D" w14:textId="77777777" w:rsidR="00883765" w:rsidRDefault="00883765" w:rsidP="00883765">
            <w:pPr>
              <w:pStyle w:val="TableParagraph"/>
              <w:ind w:right="307"/>
            </w:pPr>
            <w:r>
              <w:t>Singing</w:t>
            </w:r>
          </w:p>
          <w:p w14:paraId="050A895A" w14:textId="77777777" w:rsidR="00883765" w:rsidRDefault="00883765" w:rsidP="00883765">
            <w:pPr>
              <w:pStyle w:val="TableParagraph"/>
              <w:ind w:right="307"/>
            </w:pPr>
            <w:r>
              <w:t>Play instruments within the song</w:t>
            </w:r>
          </w:p>
          <w:p w14:paraId="0043F759" w14:textId="77777777" w:rsidR="00883765" w:rsidRDefault="00883765" w:rsidP="00883765">
            <w:pPr>
              <w:pStyle w:val="TableParagraph"/>
              <w:ind w:right="307"/>
            </w:pPr>
            <w:r>
              <w:t>Improvisations using voices and instruments</w:t>
            </w:r>
          </w:p>
          <w:p w14:paraId="4A74C6E8" w14:textId="77777777" w:rsidR="00883765" w:rsidRDefault="00883765" w:rsidP="00883765">
            <w:pPr>
              <w:pStyle w:val="TableParagraph"/>
              <w:ind w:right="307"/>
            </w:pPr>
            <w:r>
              <w:t>Composition</w:t>
            </w:r>
          </w:p>
          <w:p w14:paraId="2B5706C3" w14:textId="7CFF873F" w:rsidR="008013FC" w:rsidRDefault="00883765" w:rsidP="00883765">
            <w:pPr>
              <w:pStyle w:val="TableParagraph"/>
              <w:rPr>
                <w:b/>
                <w:sz w:val="21"/>
              </w:rPr>
            </w:pPr>
            <w:r>
              <w:t>Share and perform the learning that has taken place.</w:t>
            </w:r>
          </w:p>
          <w:p w14:paraId="7761B5F3" w14:textId="7882EC14" w:rsidR="008013FC" w:rsidRDefault="008013FC">
            <w:pPr>
              <w:pStyle w:val="TableParagraph"/>
              <w:ind w:left="101" w:right="507"/>
            </w:pPr>
          </w:p>
        </w:tc>
      </w:tr>
      <w:tr w:rsidR="008013FC" w14:paraId="585FDA0B" w14:textId="77777777" w:rsidTr="008013FC">
        <w:trPr>
          <w:trHeight w:val="2145"/>
        </w:trPr>
        <w:tc>
          <w:tcPr>
            <w:tcW w:w="2076" w:type="dxa"/>
            <w:shd w:val="clear" w:color="auto" w:fill="9CC2E4"/>
          </w:tcPr>
          <w:p w14:paraId="3C1E144F" w14:textId="77777777" w:rsidR="008013FC" w:rsidRDefault="008013FC">
            <w:pPr>
              <w:pStyle w:val="TableParagraph"/>
              <w:spacing w:line="264" w:lineRule="exact"/>
              <w:ind w:left="110"/>
              <w:rPr>
                <w:b/>
              </w:rPr>
            </w:pPr>
            <w:r>
              <w:rPr>
                <w:b/>
              </w:rPr>
              <w:lastRenderedPageBreak/>
              <w:t>Year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2162" w:type="dxa"/>
          </w:tcPr>
          <w:p w14:paraId="71396833" w14:textId="692634FC" w:rsidR="00883765" w:rsidRDefault="008013FC" w:rsidP="00883765">
            <w:pPr>
              <w:pStyle w:val="TableParagraph"/>
              <w:ind w:right="153"/>
            </w:pPr>
            <w:r>
              <w:rPr>
                <w:spacing w:val="-10"/>
              </w:rPr>
              <w:t xml:space="preserve"> </w:t>
            </w:r>
            <w:r>
              <w:t>Happy</w:t>
            </w:r>
            <w:r w:rsidR="00883765">
              <w:t xml:space="preserve"> </w:t>
            </w:r>
            <w:r w:rsidR="00AB19AE">
              <w:t xml:space="preserve">by Pharrell   Williams </w:t>
            </w:r>
            <w:r w:rsidR="00883765">
              <w:t>–</w:t>
            </w:r>
          </w:p>
          <w:p w14:paraId="02CAD16D" w14:textId="77777777" w:rsidR="00883765" w:rsidRDefault="00883765" w:rsidP="00883765">
            <w:pPr>
              <w:pStyle w:val="TableParagraph"/>
              <w:spacing w:before="1"/>
              <w:ind w:left="103" w:right="255"/>
            </w:pPr>
            <w:r>
              <w:t xml:space="preserve">Listening and </w:t>
            </w:r>
            <w:r>
              <w:rPr>
                <w:spacing w:val="-2"/>
              </w:rPr>
              <w:t xml:space="preserve">Appraising, </w:t>
            </w:r>
            <w:r>
              <w:t>Musical</w:t>
            </w:r>
            <w:r>
              <w:rPr>
                <w:spacing w:val="-13"/>
              </w:rPr>
              <w:t xml:space="preserve"> </w:t>
            </w:r>
            <w:r>
              <w:t xml:space="preserve">Activities, Warm-up Games, Flexible </w:t>
            </w:r>
            <w:r>
              <w:rPr>
                <w:spacing w:val="-4"/>
              </w:rPr>
              <w:t>Games.</w:t>
            </w:r>
          </w:p>
          <w:p w14:paraId="39D0E823" w14:textId="77777777" w:rsidR="00883765" w:rsidRDefault="00883765" w:rsidP="00883765">
            <w:pPr>
              <w:pStyle w:val="TableParagraph"/>
              <w:ind w:left="103" w:right="579"/>
              <w:rPr>
                <w:spacing w:val="-2"/>
              </w:rPr>
            </w:pPr>
            <w:r>
              <w:rPr>
                <w:spacing w:val="-2"/>
              </w:rPr>
              <w:t>Singing, playing instruments. Improvising composing and performing.</w:t>
            </w:r>
          </w:p>
          <w:p w14:paraId="6B0EE393" w14:textId="180984BA" w:rsidR="00883765" w:rsidRDefault="00883765" w:rsidP="00883765">
            <w:pPr>
              <w:pStyle w:val="TableParagraph"/>
              <w:spacing w:before="1"/>
              <w:ind w:left="103" w:right="254"/>
            </w:pPr>
          </w:p>
          <w:p w14:paraId="05C107FC" w14:textId="77777777" w:rsidR="00883765" w:rsidRDefault="00883765" w:rsidP="00883765">
            <w:pPr>
              <w:pStyle w:val="TableParagraph"/>
              <w:ind w:right="153"/>
            </w:pPr>
          </w:p>
          <w:p w14:paraId="425F5EF1" w14:textId="71F489B9" w:rsidR="008013FC" w:rsidRDefault="008013FC">
            <w:pPr>
              <w:pStyle w:val="TableParagraph"/>
              <w:ind w:left="109"/>
            </w:pPr>
          </w:p>
        </w:tc>
        <w:tc>
          <w:tcPr>
            <w:tcW w:w="2163" w:type="dxa"/>
          </w:tcPr>
          <w:p w14:paraId="78035533" w14:textId="26635DCA" w:rsidR="00883765" w:rsidRDefault="008013FC" w:rsidP="00883765">
            <w:pPr>
              <w:pStyle w:val="TableParagraph"/>
              <w:ind w:left="103" w:right="112"/>
            </w:pPr>
            <w:r>
              <w:t xml:space="preserve"> </w:t>
            </w:r>
            <w:r w:rsidR="00883765">
              <w:t xml:space="preserve">Classroom Jazz 2 – </w:t>
            </w:r>
          </w:p>
          <w:p w14:paraId="16403AD0" w14:textId="688A4DA8" w:rsidR="00883765" w:rsidRDefault="00883765" w:rsidP="00883765">
            <w:pPr>
              <w:pStyle w:val="TableParagraph"/>
              <w:ind w:left="103" w:right="112"/>
            </w:pPr>
            <w:r>
              <w:t xml:space="preserve">Bacharach Anorak and Meet </w:t>
            </w:r>
            <w:proofErr w:type="gramStart"/>
            <w:r>
              <w:t>The</w:t>
            </w:r>
            <w:proofErr w:type="gramEnd"/>
            <w:r>
              <w:t xml:space="preserve"> Blues.</w:t>
            </w:r>
          </w:p>
          <w:p w14:paraId="1CD22004" w14:textId="76828DBC" w:rsidR="00883765" w:rsidRDefault="00883765" w:rsidP="00883765">
            <w:pPr>
              <w:pStyle w:val="TableParagraph"/>
              <w:ind w:left="103" w:right="112"/>
            </w:pPr>
            <w:r>
              <w:t>All learning is based around 2 tunes and improvising</w:t>
            </w:r>
          </w:p>
          <w:p w14:paraId="5FCA2B7A" w14:textId="1E6660A2" w:rsidR="008013FC" w:rsidRDefault="008013FC">
            <w:pPr>
              <w:pStyle w:val="TableParagraph"/>
              <w:ind w:left="103" w:right="112"/>
            </w:pPr>
          </w:p>
        </w:tc>
        <w:tc>
          <w:tcPr>
            <w:tcW w:w="2163" w:type="dxa"/>
          </w:tcPr>
          <w:p w14:paraId="537E58F4" w14:textId="4E78802D" w:rsidR="008013FC" w:rsidRDefault="00883765">
            <w:pPr>
              <w:pStyle w:val="TableParagraph"/>
              <w:spacing w:line="240" w:lineRule="exact"/>
              <w:ind w:left="103"/>
            </w:pPr>
            <w:r>
              <w:t>A New Year Carol –</w:t>
            </w:r>
          </w:p>
          <w:p w14:paraId="7F29C106" w14:textId="77777777" w:rsidR="00883765" w:rsidRDefault="00883765">
            <w:pPr>
              <w:pStyle w:val="TableParagraph"/>
              <w:spacing w:line="240" w:lineRule="exact"/>
              <w:ind w:left="103"/>
            </w:pPr>
            <w:r>
              <w:t xml:space="preserve">All learning is </w:t>
            </w:r>
            <w:proofErr w:type="spellStart"/>
            <w:r>
              <w:t>focussed</w:t>
            </w:r>
            <w:proofErr w:type="spellEnd"/>
            <w:r>
              <w:t xml:space="preserve"> around</w:t>
            </w:r>
            <w:r w:rsidR="00AB19AE">
              <w:t xml:space="preserve"> A New Year Carol (Benjamin </w:t>
            </w:r>
            <w:proofErr w:type="spellStart"/>
            <w:r w:rsidR="00AB19AE">
              <w:t>Brittens’s</w:t>
            </w:r>
            <w:proofErr w:type="spellEnd"/>
            <w:r w:rsidR="00AB19AE">
              <w:t xml:space="preserve"> Friday Afternoons)</w:t>
            </w:r>
          </w:p>
          <w:p w14:paraId="718CD4AC" w14:textId="2A16307D" w:rsidR="00AB19AE" w:rsidRDefault="00AB19AE">
            <w:pPr>
              <w:pStyle w:val="TableParagraph"/>
              <w:spacing w:line="240" w:lineRule="exact"/>
              <w:ind w:left="103"/>
            </w:pPr>
            <w:r>
              <w:t>Opportunity to research Benjamin Britten’s life and listen to many of his other works.</w:t>
            </w:r>
          </w:p>
        </w:tc>
        <w:tc>
          <w:tcPr>
            <w:tcW w:w="2163" w:type="dxa"/>
          </w:tcPr>
          <w:p w14:paraId="4B3D7626" w14:textId="092DF6F5" w:rsidR="008013FC" w:rsidRDefault="00AB19AE">
            <w:pPr>
              <w:pStyle w:val="TableParagraph"/>
              <w:rPr>
                <w:rFonts w:asciiTheme="minorHAnsi" w:hAnsiTheme="minorHAnsi" w:cstheme="minorHAnsi"/>
              </w:rPr>
            </w:pPr>
            <w:r w:rsidRPr="00AB19AE">
              <w:rPr>
                <w:rFonts w:asciiTheme="minorHAnsi" w:hAnsiTheme="minorHAnsi" w:cstheme="minorHAnsi"/>
              </w:rPr>
              <w:t>You’ve Got A Friend</w:t>
            </w:r>
            <w:r>
              <w:rPr>
                <w:rFonts w:asciiTheme="minorHAnsi" w:hAnsiTheme="minorHAnsi" w:cstheme="minorHAnsi"/>
              </w:rPr>
              <w:t xml:space="preserve"> by Carole King –</w:t>
            </w:r>
          </w:p>
          <w:p w14:paraId="5C56FEA9" w14:textId="77777777" w:rsidR="00AB19AE" w:rsidRDefault="00AB19AE" w:rsidP="00AB19AE">
            <w:pPr>
              <w:pStyle w:val="TableParagraph"/>
              <w:spacing w:before="1"/>
              <w:ind w:left="103" w:right="255"/>
            </w:pPr>
            <w:r>
              <w:rPr>
                <w:rFonts w:asciiTheme="minorHAnsi" w:hAnsiTheme="minorHAnsi" w:cstheme="minorHAnsi"/>
              </w:rPr>
              <w:t xml:space="preserve"> </w:t>
            </w:r>
            <w:r>
              <w:t xml:space="preserve">Listening and </w:t>
            </w:r>
            <w:r>
              <w:rPr>
                <w:spacing w:val="-2"/>
              </w:rPr>
              <w:t xml:space="preserve">Appraising, </w:t>
            </w:r>
            <w:r>
              <w:t>Musical</w:t>
            </w:r>
            <w:r>
              <w:rPr>
                <w:spacing w:val="-13"/>
              </w:rPr>
              <w:t xml:space="preserve"> </w:t>
            </w:r>
            <w:r>
              <w:t xml:space="preserve">Activities, Warm-up Games, Flexible </w:t>
            </w:r>
            <w:r>
              <w:rPr>
                <w:spacing w:val="-4"/>
              </w:rPr>
              <w:t>Games.</w:t>
            </w:r>
          </w:p>
          <w:p w14:paraId="107483B9" w14:textId="77777777" w:rsidR="00AB19AE" w:rsidRDefault="00AB19AE" w:rsidP="00AB19AE">
            <w:pPr>
              <w:pStyle w:val="TableParagraph"/>
              <w:ind w:left="103" w:right="579"/>
              <w:rPr>
                <w:spacing w:val="-2"/>
              </w:rPr>
            </w:pPr>
            <w:r>
              <w:rPr>
                <w:spacing w:val="-2"/>
              </w:rPr>
              <w:t>Singing, playing instruments. Improvising composing and performing.</w:t>
            </w:r>
          </w:p>
          <w:p w14:paraId="60EDFA04" w14:textId="77777777" w:rsidR="00AB19AE" w:rsidRDefault="00AB19AE" w:rsidP="00AB19AE">
            <w:pPr>
              <w:pStyle w:val="TableParagraph"/>
              <w:ind w:left="102" w:right="161"/>
            </w:pPr>
            <w:r>
              <w:t xml:space="preserve">An integrated approach to music where games, the interrelated dimensions of music (pules, rhythm, pitch </w:t>
            </w:r>
            <w:proofErr w:type="spellStart"/>
            <w:r>
              <w:t>etc</w:t>
            </w:r>
            <w:proofErr w:type="spellEnd"/>
            <w:r>
              <w:t>), singing and playing instruments are all linked.</w:t>
            </w:r>
          </w:p>
          <w:p w14:paraId="4367BEBD" w14:textId="7E0D392A" w:rsidR="00AB19AE" w:rsidRDefault="00AB19AE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42EAB17" w14:textId="0A448E9F" w:rsidR="00AB19AE" w:rsidRDefault="00AB19A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2C7B2B6" w14:textId="3CC0CB21" w:rsidR="00AB19AE" w:rsidRPr="00AB19AE" w:rsidRDefault="00AB19A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163" w:type="dxa"/>
          </w:tcPr>
          <w:p w14:paraId="2506044D" w14:textId="77777777" w:rsidR="008013FC" w:rsidRPr="008813C9" w:rsidRDefault="008813C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="Times New Roman"/>
              </w:rPr>
              <w:t xml:space="preserve"> </w:t>
            </w:r>
            <w:r w:rsidRPr="008813C9">
              <w:rPr>
                <w:rFonts w:asciiTheme="minorHAnsi" w:hAnsiTheme="minorHAnsi" w:cstheme="minorHAnsi"/>
              </w:rPr>
              <w:t>Music and Me – First in a series of units focusing on inspirational women working in music, and part of brighter Sounds pioneering gender equality initiative Both Sides Now.</w:t>
            </w:r>
          </w:p>
          <w:p w14:paraId="423640DC" w14:textId="77777777" w:rsidR="008813C9" w:rsidRPr="008813C9" w:rsidRDefault="008813C9">
            <w:pPr>
              <w:pStyle w:val="TableParagraph"/>
              <w:rPr>
                <w:rFonts w:asciiTheme="minorHAnsi" w:hAnsiTheme="minorHAnsi" w:cstheme="minorHAnsi"/>
              </w:rPr>
            </w:pPr>
            <w:r w:rsidRPr="008813C9">
              <w:rPr>
                <w:rFonts w:asciiTheme="minorHAnsi" w:hAnsiTheme="minorHAnsi" w:cstheme="minorHAnsi"/>
              </w:rPr>
              <w:t>Try out different ways of making own music, while exploring the work of some of the most influential women in music over the last 100 years.</w:t>
            </w:r>
          </w:p>
          <w:p w14:paraId="7CC9A09E" w14:textId="3BD86134" w:rsidR="008813C9" w:rsidRPr="008813C9" w:rsidRDefault="008813C9" w:rsidP="008813C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r w:rsidRPr="008813C9">
              <w:rPr>
                <w:rFonts w:asciiTheme="minorHAnsi" w:hAnsiTheme="minorHAnsi" w:cstheme="minorHAnsi"/>
              </w:rPr>
              <w:t xml:space="preserve">Shiva </w:t>
            </w:r>
            <w:proofErr w:type="spellStart"/>
            <w:r w:rsidRPr="008813C9">
              <w:rPr>
                <w:rFonts w:asciiTheme="minorHAnsi" w:hAnsiTheme="minorHAnsi" w:cstheme="minorHAnsi"/>
              </w:rPr>
              <w:t>Feshareki</w:t>
            </w:r>
            <w:proofErr w:type="spellEnd"/>
          </w:p>
          <w:p w14:paraId="5D3F9668" w14:textId="1B7F0BC2" w:rsidR="008813C9" w:rsidRPr="008813C9" w:rsidRDefault="008813C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8813C9">
              <w:rPr>
                <w:rFonts w:asciiTheme="minorHAnsi" w:hAnsiTheme="minorHAnsi" w:cstheme="minorHAnsi"/>
              </w:rPr>
              <w:t>Eska</w:t>
            </w:r>
            <w:proofErr w:type="spellEnd"/>
            <w:r w:rsidRPr="008813C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813C9">
              <w:rPr>
                <w:rFonts w:asciiTheme="minorHAnsi" w:hAnsiTheme="minorHAnsi" w:cstheme="minorHAnsi"/>
              </w:rPr>
              <w:t>Mtungwazi</w:t>
            </w:r>
            <w:proofErr w:type="spellEnd"/>
          </w:p>
          <w:p w14:paraId="23263DB3" w14:textId="44BC87D4" w:rsidR="008813C9" w:rsidRPr="008813C9" w:rsidRDefault="008813C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8813C9">
              <w:rPr>
                <w:rFonts w:asciiTheme="minorHAnsi" w:hAnsiTheme="minorHAnsi" w:cstheme="minorHAnsi"/>
              </w:rPr>
              <w:t>Afrodeutsche</w:t>
            </w:r>
            <w:proofErr w:type="spellEnd"/>
          </w:p>
          <w:p w14:paraId="021FBD13" w14:textId="7A4E8AD0" w:rsidR="008813C9" w:rsidRDefault="008813C9">
            <w:pPr>
              <w:pStyle w:val="TableParagraph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bookmarkStart w:id="0" w:name="_GoBack"/>
            <w:bookmarkEnd w:id="0"/>
            <w:r w:rsidRPr="008813C9">
              <w:rPr>
                <w:rFonts w:asciiTheme="minorHAnsi" w:hAnsiTheme="minorHAnsi" w:cstheme="minorHAnsi"/>
              </w:rPr>
              <w:t>Anna Meredith</w:t>
            </w:r>
          </w:p>
        </w:tc>
        <w:tc>
          <w:tcPr>
            <w:tcW w:w="2163" w:type="dxa"/>
          </w:tcPr>
          <w:p w14:paraId="2A1394DA" w14:textId="77777777" w:rsidR="008813C9" w:rsidRDefault="008813C9" w:rsidP="008813C9">
            <w:pPr>
              <w:pStyle w:val="TableParagraph"/>
              <w:spacing w:line="242" w:lineRule="auto"/>
              <w:ind w:left="101" w:right="337"/>
            </w:pPr>
            <w:r>
              <w:rPr>
                <w:rFonts w:ascii="Times New Roman"/>
              </w:rPr>
              <w:t xml:space="preserve"> </w:t>
            </w:r>
            <w:r>
              <w:t>Reflect,</w:t>
            </w:r>
            <w:r>
              <w:rPr>
                <w:spacing w:val="-13"/>
              </w:rPr>
              <w:t xml:space="preserve"> </w:t>
            </w:r>
            <w:r>
              <w:t xml:space="preserve">Rewind and Replay - </w:t>
            </w:r>
            <w:r>
              <w:rPr>
                <w:spacing w:val="-2"/>
              </w:rPr>
              <w:t>Classical</w:t>
            </w:r>
          </w:p>
          <w:p w14:paraId="4C422DAF" w14:textId="77777777" w:rsidR="008813C9" w:rsidRDefault="008813C9" w:rsidP="008813C9">
            <w:pPr>
              <w:pStyle w:val="TableParagraph"/>
              <w:spacing w:before="2" w:line="249" w:lineRule="exact"/>
              <w:ind w:left="101"/>
            </w:pPr>
            <w:r>
              <w:rPr>
                <w:b/>
                <w:sz w:val="21"/>
              </w:rPr>
              <w:t xml:space="preserve"> </w:t>
            </w:r>
            <w:r>
              <w:t>Consolidating the learning that has occurred during the year.</w:t>
            </w:r>
          </w:p>
          <w:p w14:paraId="21DF7F26" w14:textId="77777777" w:rsidR="008813C9" w:rsidRDefault="008813C9" w:rsidP="008813C9">
            <w:pPr>
              <w:pStyle w:val="TableParagraph"/>
              <w:spacing w:before="2" w:line="249" w:lineRule="exact"/>
              <w:ind w:left="101"/>
            </w:pPr>
            <w:r>
              <w:t>Revisiting songs and musical abilities, a context for the History of Music and the beginnings of the Language of Music.</w:t>
            </w:r>
          </w:p>
          <w:p w14:paraId="161D8FDA" w14:textId="77777777" w:rsidR="008813C9" w:rsidRDefault="008813C9" w:rsidP="008813C9">
            <w:pPr>
              <w:pStyle w:val="TableParagraph"/>
              <w:ind w:right="307"/>
            </w:pPr>
            <w:r>
              <w:t>Listen and appraise classical music</w:t>
            </w:r>
          </w:p>
          <w:p w14:paraId="072456C5" w14:textId="77777777" w:rsidR="008813C9" w:rsidRDefault="008813C9" w:rsidP="008813C9">
            <w:pPr>
              <w:pStyle w:val="TableParagraph"/>
              <w:ind w:right="307"/>
            </w:pPr>
            <w:r>
              <w:t>Continue to embed the foundations of the interrelated dimensions of music using voices and instruments</w:t>
            </w:r>
          </w:p>
          <w:p w14:paraId="18217C5D" w14:textId="77777777" w:rsidR="008813C9" w:rsidRDefault="008813C9" w:rsidP="008813C9">
            <w:pPr>
              <w:pStyle w:val="TableParagraph"/>
              <w:ind w:right="307"/>
            </w:pPr>
            <w:r>
              <w:t>Singing</w:t>
            </w:r>
          </w:p>
          <w:p w14:paraId="57ACC97C" w14:textId="77777777" w:rsidR="008813C9" w:rsidRDefault="008813C9" w:rsidP="008813C9">
            <w:pPr>
              <w:pStyle w:val="TableParagraph"/>
              <w:ind w:right="307"/>
            </w:pPr>
            <w:r>
              <w:t>Play instruments within the song</w:t>
            </w:r>
          </w:p>
          <w:p w14:paraId="1ABA81C0" w14:textId="77777777" w:rsidR="008813C9" w:rsidRDefault="008813C9" w:rsidP="008813C9">
            <w:pPr>
              <w:pStyle w:val="TableParagraph"/>
              <w:ind w:right="307"/>
            </w:pPr>
            <w:r>
              <w:t>Improvisations using voices and instruments</w:t>
            </w:r>
          </w:p>
          <w:p w14:paraId="00106537" w14:textId="77777777" w:rsidR="008813C9" w:rsidRDefault="008813C9" w:rsidP="008813C9">
            <w:pPr>
              <w:pStyle w:val="TableParagraph"/>
              <w:ind w:right="307"/>
            </w:pPr>
            <w:r>
              <w:t>Composition</w:t>
            </w:r>
          </w:p>
          <w:p w14:paraId="1007A6E1" w14:textId="77777777" w:rsidR="008813C9" w:rsidRDefault="008813C9" w:rsidP="008813C9">
            <w:pPr>
              <w:pStyle w:val="TableParagraph"/>
              <w:rPr>
                <w:b/>
                <w:sz w:val="21"/>
              </w:rPr>
            </w:pPr>
            <w:r>
              <w:t>Share and perform the learning that has taken place.</w:t>
            </w:r>
          </w:p>
          <w:p w14:paraId="16A523EC" w14:textId="1FDCA520" w:rsidR="008813C9" w:rsidRDefault="008813C9">
            <w:pPr>
              <w:pStyle w:val="TableParagraph"/>
              <w:rPr>
                <w:rFonts w:ascii="Times New Roman"/>
              </w:rPr>
            </w:pPr>
          </w:p>
        </w:tc>
      </w:tr>
    </w:tbl>
    <w:p w14:paraId="703CC983" w14:textId="77777777" w:rsidR="00785696" w:rsidRDefault="00785696">
      <w:pPr>
        <w:rPr>
          <w:rFonts w:ascii="Times New Roman"/>
        </w:rPr>
        <w:sectPr w:rsidR="00785696">
          <w:pgSz w:w="16840" w:h="11910" w:orient="landscape"/>
          <w:pgMar w:top="1300" w:right="600" w:bottom="280" w:left="620" w:header="408" w:footer="0" w:gutter="0"/>
          <w:cols w:space="720"/>
        </w:sectPr>
      </w:pPr>
    </w:p>
    <w:p w14:paraId="670B878C" w14:textId="77777777" w:rsidR="00785696" w:rsidRDefault="00785696">
      <w:pPr>
        <w:spacing w:before="8"/>
        <w:rPr>
          <w:b/>
          <w:sz w:val="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162"/>
        <w:gridCol w:w="2163"/>
        <w:gridCol w:w="2163"/>
        <w:gridCol w:w="2163"/>
        <w:gridCol w:w="2163"/>
        <w:gridCol w:w="2163"/>
      </w:tblGrid>
      <w:tr w:rsidR="008013FC" w14:paraId="35E23B65" w14:textId="77777777" w:rsidTr="008013FC">
        <w:trPr>
          <w:trHeight w:val="1881"/>
        </w:trPr>
        <w:tc>
          <w:tcPr>
            <w:tcW w:w="2076" w:type="dxa"/>
            <w:shd w:val="clear" w:color="auto" w:fill="9CC2E4"/>
          </w:tcPr>
          <w:p w14:paraId="405BE17F" w14:textId="77777777" w:rsidR="008013FC" w:rsidRDefault="008013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2" w:type="dxa"/>
          </w:tcPr>
          <w:p w14:paraId="6E4544CA" w14:textId="77777777" w:rsidR="008013FC" w:rsidRDefault="008013FC">
            <w:pPr>
              <w:pStyle w:val="TableParagraph"/>
              <w:spacing w:line="242" w:lineRule="auto"/>
              <w:ind w:left="109" w:right="161"/>
            </w:pPr>
            <w:r>
              <w:rPr>
                <w:spacing w:val="-2"/>
              </w:rPr>
              <w:t xml:space="preserve">Understand </w:t>
            </w:r>
            <w:r>
              <w:t>rhythm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beat.</w:t>
            </w:r>
          </w:p>
        </w:tc>
        <w:tc>
          <w:tcPr>
            <w:tcW w:w="2163" w:type="dxa"/>
          </w:tcPr>
          <w:p w14:paraId="726CF6F6" w14:textId="77777777" w:rsidR="008013FC" w:rsidRDefault="008013FC">
            <w:pPr>
              <w:pStyle w:val="TableParagraph"/>
              <w:spacing w:line="242" w:lineRule="auto"/>
              <w:ind w:left="103" w:right="161"/>
            </w:pPr>
            <w:r>
              <w:t xml:space="preserve">Develop and </w:t>
            </w:r>
            <w:r>
              <w:rPr>
                <w:spacing w:val="-2"/>
              </w:rPr>
              <w:t>understanding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 xml:space="preserve">the history of </w:t>
            </w:r>
            <w:r>
              <w:rPr>
                <w:spacing w:val="-2"/>
              </w:rPr>
              <w:t>music.</w:t>
            </w:r>
          </w:p>
          <w:p w14:paraId="594B25B0" w14:textId="77777777" w:rsidR="008013FC" w:rsidRDefault="008013FC">
            <w:pPr>
              <w:pStyle w:val="TableParagraph"/>
              <w:spacing w:line="242" w:lineRule="auto"/>
              <w:ind w:left="103" w:right="783"/>
            </w:pPr>
            <w:r>
              <w:t xml:space="preserve">Use and </w:t>
            </w:r>
            <w:r>
              <w:rPr>
                <w:spacing w:val="-2"/>
              </w:rPr>
              <w:t>understand</w:t>
            </w:r>
          </w:p>
          <w:p w14:paraId="32F1C78D" w14:textId="77777777" w:rsidR="008013FC" w:rsidRDefault="008013FC">
            <w:pPr>
              <w:pStyle w:val="TableParagraph"/>
              <w:spacing w:line="248" w:lineRule="exact"/>
              <w:ind w:left="103"/>
            </w:pPr>
            <w:r>
              <w:t>musical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notation.</w:t>
            </w:r>
          </w:p>
        </w:tc>
        <w:tc>
          <w:tcPr>
            <w:tcW w:w="2163" w:type="dxa"/>
          </w:tcPr>
          <w:p w14:paraId="0081344F" w14:textId="77777777" w:rsidR="008013FC" w:rsidRDefault="008013FC">
            <w:pPr>
              <w:pStyle w:val="TableParagraph"/>
              <w:spacing w:line="242" w:lineRule="auto"/>
              <w:ind w:left="103" w:right="161"/>
            </w:pPr>
            <w:r>
              <w:rPr>
                <w:spacing w:val="-2"/>
              </w:rPr>
              <w:t>untuned percussion.</w:t>
            </w:r>
          </w:p>
        </w:tc>
        <w:tc>
          <w:tcPr>
            <w:tcW w:w="2163" w:type="dxa"/>
          </w:tcPr>
          <w:p w14:paraId="77C06422" w14:textId="77777777" w:rsidR="008013FC" w:rsidRDefault="008013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3" w:type="dxa"/>
          </w:tcPr>
          <w:p w14:paraId="2ACE575A" w14:textId="77777777" w:rsidR="008013FC" w:rsidRDefault="008013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3" w:type="dxa"/>
          </w:tcPr>
          <w:p w14:paraId="48F9E565" w14:textId="77777777" w:rsidR="008013FC" w:rsidRDefault="008013FC">
            <w:pPr>
              <w:pStyle w:val="TableParagraph"/>
              <w:rPr>
                <w:rFonts w:ascii="Times New Roman"/>
              </w:rPr>
            </w:pPr>
          </w:p>
        </w:tc>
      </w:tr>
    </w:tbl>
    <w:p w14:paraId="430D5427" w14:textId="77777777" w:rsidR="00785696" w:rsidRDefault="00785696">
      <w:pPr>
        <w:rPr>
          <w:b/>
          <w:sz w:val="20"/>
        </w:rPr>
      </w:pPr>
    </w:p>
    <w:sectPr w:rsidR="00785696">
      <w:pgSz w:w="16840" w:h="11910" w:orient="landscape"/>
      <w:pgMar w:top="1300" w:right="600" w:bottom="280" w:left="620" w:header="4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12C56" w14:textId="77777777" w:rsidR="0054029C" w:rsidRDefault="0054029C">
      <w:r>
        <w:separator/>
      </w:r>
    </w:p>
  </w:endnote>
  <w:endnote w:type="continuationSeparator" w:id="0">
    <w:p w14:paraId="2BD3DC95" w14:textId="77777777" w:rsidR="0054029C" w:rsidRDefault="0054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CA776" w14:textId="77777777" w:rsidR="0054029C" w:rsidRDefault="0054029C">
      <w:r>
        <w:separator/>
      </w:r>
    </w:p>
  </w:footnote>
  <w:footnote w:type="continuationSeparator" w:id="0">
    <w:p w14:paraId="60A9B4C9" w14:textId="77777777" w:rsidR="0054029C" w:rsidRDefault="00540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C7AD8" w14:textId="53C7C888" w:rsidR="00785696" w:rsidRDefault="008639C1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5761024" behindDoc="1" locked="0" layoutInCell="1" allowOverlap="1" wp14:anchorId="3EFBED2D" wp14:editId="232EC1A6">
              <wp:simplePos x="0" y="0"/>
              <wp:positionH relativeFrom="page">
                <wp:posOffset>447675</wp:posOffset>
              </wp:positionH>
              <wp:positionV relativeFrom="page">
                <wp:posOffset>259080</wp:posOffset>
              </wp:positionV>
              <wp:extent cx="9940925" cy="433705"/>
              <wp:effectExtent l="0" t="0" r="0" b="0"/>
              <wp:wrapNone/>
              <wp:docPr id="436910832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40925" cy="433705"/>
                        <a:chOff x="705" y="408"/>
                        <a:chExt cx="15655" cy="683"/>
                      </a:xfrm>
                    </wpg:grpSpPr>
                    <wps:wsp>
                      <wps:cNvPr id="659322358" name="docshape2"/>
                      <wps:cNvSpPr>
                        <a:spLocks/>
                      </wps:cNvSpPr>
                      <wps:spPr bwMode="auto">
                        <a:xfrm>
                          <a:off x="705" y="710"/>
                          <a:ext cx="15655" cy="380"/>
                        </a:xfrm>
                        <a:custGeom>
                          <a:avLst/>
                          <a:gdLst>
                            <a:gd name="T0" fmla="+- 0 16360 705"/>
                            <a:gd name="T1" fmla="*/ T0 w 15655"/>
                            <a:gd name="T2" fmla="+- 0 1031 711"/>
                            <a:gd name="T3" fmla="*/ 1031 h 380"/>
                            <a:gd name="T4" fmla="+- 0 9823 705"/>
                            <a:gd name="T5" fmla="*/ T4 w 15655"/>
                            <a:gd name="T6" fmla="+- 0 1031 711"/>
                            <a:gd name="T7" fmla="*/ 1031 h 380"/>
                            <a:gd name="T8" fmla="+- 0 9823 705"/>
                            <a:gd name="T9" fmla="*/ T8 w 15655"/>
                            <a:gd name="T10" fmla="+- 0 711 711"/>
                            <a:gd name="T11" fmla="*/ 711 h 380"/>
                            <a:gd name="T12" fmla="+- 0 9763 705"/>
                            <a:gd name="T13" fmla="*/ T12 w 15655"/>
                            <a:gd name="T14" fmla="+- 0 711 711"/>
                            <a:gd name="T15" fmla="*/ 711 h 380"/>
                            <a:gd name="T16" fmla="+- 0 9763 705"/>
                            <a:gd name="T17" fmla="*/ T16 w 15655"/>
                            <a:gd name="T18" fmla="+- 0 1031 711"/>
                            <a:gd name="T19" fmla="*/ 1031 h 380"/>
                            <a:gd name="T20" fmla="+- 0 705 705"/>
                            <a:gd name="T21" fmla="*/ T20 w 15655"/>
                            <a:gd name="T22" fmla="+- 0 1031 711"/>
                            <a:gd name="T23" fmla="*/ 1031 h 380"/>
                            <a:gd name="T24" fmla="+- 0 705 705"/>
                            <a:gd name="T25" fmla="*/ T24 w 15655"/>
                            <a:gd name="T26" fmla="+- 0 1091 711"/>
                            <a:gd name="T27" fmla="*/ 1091 h 380"/>
                            <a:gd name="T28" fmla="+- 0 9763 705"/>
                            <a:gd name="T29" fmla="*/ T28 w 15655"/>
                            <a:gd name="T30" fmla="+- 0 1091 711"/>
                            <a:gd name="T31" fmla="*/ 1091 h 380"/>
                            <a:gd name="T32" fmla="+- 0 9823 705"/>
                            <a:gd name="T33" fmla="*/ T32 w 15655"/>
                            <a:gd name="T34" fmla="+- 0 1091 711"/>
                            <a:gd name="T35" fmla="*/ 1091 h 380"/>
                            <a:gd name="T36" fmla="+- 0 16360 705"/>
                            <a:gd name="T37" fmla="*/ T36 w 15655"/>
                            <a:gd name="T38" fmla="+- 0 1091 711"/>
                            <a:gd name="T39" fmla="*/ 1091 h 380"/>
                            <a:gd name="T40" fmla="+- 0 16360 705"/>
                            <a:gd name="T41" fmla="*/ T40 w 15655"/>
                            <a:gd name="T42" fmla="+- 0 1031 711"/>
                            <a:gd name="T43" fmla="*/ 1031 h 3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5655" h="380">
                              <a:moveTo>
                                <a:pt x="15655" y="320"/>
                              </a:moveTo>
                              <a:lnTo>
                                <a:pt x="9118" y="320"/>
                              </a:lnTo>
                              <a:lnTo>
                                <a:pt x="9118" y="0"/>
                              </a:lnTo>
                              <a:lnTo>
                                <a:pt x="9058" y="0"/>
                              </a:lnTo>
                              <a:lnTo>
                                <a:pt x="9058" y="320"/>
                              </a:lnTo>
                              <a:lnTo>
                                <a:pt x="0" y="320"/>
                              </a:lnTo>
                              <a:lnTo>
                                <a:pt x="0" y="380"/>
                              </a:lnTo>
                              <a:lnTo>
                                <a:pt x="9058" y="380"/>
                              </a:lnTo>
                              <a:lnTo>
                                <a:pt x="9118" y="380"/>
                              </a:lnTo>
                              <a:lnTo>
                                <a:pt x="15655" y="380"/>
                              </a:lnTo>
                              <a:lnTo>
                                <a:pt x="15655" y="3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36761472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00" y="408"/>
                          <a:ext cx="935" cy="5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625D296F" id="docshapegroup1" o:spid="_x0000_s1026" style="position:absolute;margin-left:35.25pt;margin-top:20.4pt;width:782.75pt;height:34.15pt;z-index:-17555456;mso-position-horizontal-relative:page;mso-position-vertical-relative:page" coordorigin="705,408" coordsize="15655,6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">
              <v:shape id="docshape2" o:spid="_x0000_s1027" style="position:absolute;left:705;top:710;width:15655;height:380;visibility:visible;mso-wrap-style:square;v-text-anchor:top" coordsize="15655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" path="m15655,320r-6537,l9118,r-60,l9058,320,,320r,60l9058,380r60,l15655,380r,-60xe" fillcolor="gray" stroked="f">
                <v:path arrowok="t" o:connecttype="custom" o:connectlocs="15655,1031;9118,1031;9118,711;9058,711;9058,1031;0,1031;0,1091;9058,1091;9118,1091;15655,1091;15655,1031" o:connectangles="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900;top:408;width:935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61536" behindDoc="1" locked="0" layoutInCell="1" allowOverlap="1" wp14:anchorId="61C6AC3D" wp14:editId="18601498">
              <wp:simplePos x="0" y="0"/>
              <wp:positionH relativeFrom="page">
                <wp:posOffset>3439795</wp:posOffset>
              </wp:positionH>
              <wp:positionV relativeFrom="page">
                <wp:posOffset>442595</wp:posOffset>
              </wp:positionV>
              <wp:extent cx="2531110" cy="224155"/>
              <wp:effectExtent l="0" t="0" r="0" b="0"/>
              <wp:wrapNone/>
              <wp:docPr id="411540299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1110" cy="224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4ECEC8" w14:textId="77777777" w:rsidR="00785696" w:rsidRDefault="001152C3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proofErr w:type="spellStart"/>
                          <w:r>
                            <w:rPr>
                              <w:rFonts w:ascii="Arial"/>
                              <w:b/>
                              <w:color w:val="006FC0"/>
                              <w:sz w:val="28"/>
                            </w:rPr>
                            <w:t>Naunton</w:t>
                          </w:r>
                          <w:proofErr w:type="spellEnd"/>
                          <w:r>
                            <w:rPr>
                              <w:rFonts w:ascii="Arial"/>
                              <w:b/>
                              <w:color w:val="006FC0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FC0"/>
                              <w:sz w:val="28"/>
                            </w:rPr>
                            <w:t>Park</w:t>
                          </w:r>
                          <w:r>
                            <w:rPr>
                              <w:rFonts w:ascii="Arial"/>
                              <w:b/>
                              <w:color w:val="006FC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FC0"/>
                              <w:sz w:val="28"/>
                            </w:rPr>
                            <w:t>Primary</w:t>
                          </w:r>
                          <w:r>
                            <w:rPr>
                              <w:rFonts w:ascii="Arial"/>
                              <w:b/>
                              <w:color w:val="006FC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FC0"/>
                              <w:spacing w:val="-2"/>
                              <w:sz w:val="28"/>
                            </w:rPr>
                            <w:t>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61C6AC3D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6" type="#_x0000_t202" style="position:absolute;margin-left:270.85pt;margin-top:34.85pt;width:199.3pt;height:17.65pt;z-index:-175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" filled="f" stroked="f">
              <v:textbox inset="0,0,0,0">
                <w:txbxContent>
                  <w:p w14:paraId="004ECEC8" w14:textId="77777777" w:rsidR="00785696" w:rsidRDefault="001152C3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color w:val="006FC0"/>
                        <w:sz w:val="28"/>
                      </w:rPr>
                      <w:t>Naunton</w:t>
                    </w:r>
                    <w:r>
                      <w:rPr>
                        <w:rFonts w:ascii="Arial"/>
                        <w:b/>
                        <w:color w:val="006FC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FC0"/>
                        <w:sz w:val="28"/>
                      </w:rPr>
                      <w:t>Park</w:t>
                    </w:r>
                    <w:r>
                      <w:rPr>
                        <w:rFonts w:ascii="Arial"/>
                        <w:b/>
                        <w:color w:val="006FC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FC0"/>
                        <w:sz w:val="28"/>
                      </w:rPr>
                      <w:t>Primary</w:t>
                    </w:r>
                    <w:r>
                      <w:rPr>
                        <w:rFonts w:ascii="Arial"/>
                        <w:b/>
                        <w:color w:val="006FC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FC0"/>
                        <w:spacing w:val="-2"/>
                        <w:sz w:val="28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62048" behindDoc="1" locked="0" layoutInCell="1" allowOverlap="1" wp14:anchorId="1DCA98A6" wp14:editId="5E7B797C">
              <wp:simplePos x="0" y="0"/>
              <wp:positionH relativeFrom="page">
                <wp:posOffset>6386830</wp:posOffset>
              </wp:positionH>
              <wp:positionV relativeFrom="page">
                <wp:posOffset>442595</wp:posOffset>
              </wp:positionV>
              <wp:extent cx="3484245" cy="224155"/>
              <wp:effectExtent l="0" t="0" r="0" b="0"/>
              <wp:wrapNone/>
              <wp:docPr id="1834480368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245" cy="224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DC088" w14:textId="258B34F7" w:rsidR="00785696" w:rsidRDefault="009A0F2E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6FC0"/>
                              <w:sz w:val="28"/>
                            </w:rPr>
                            <w:t>Music Curriculum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1DCA98A6" id="docshape5" o:spid="_x0000_s1027" type="#_x0000_t202" style="position:absolute;margin-left:502.9pt;margin-top:34.85pt;width:274.35pt;height:17.65pt;z-index:-175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" filled="f" stroked="f">
              <v:textbox inset="0,0,0,0">
                <w:txbxContent>
                  <w:p w14:paraId="6D5DC088" w14:textId="258B34F7" w:rsidR="00785696" w:rsidRDefault="009A0F2E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color w:val="006FC0"/>
                        <w:sz w:val="28"/>
                      </w:rPr>
                      <w:t>Music Curriculum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97748"/>
    <w:multiLevelType w:val="hybridMultilevel"/>
    <w:tmpl w:val="889EA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B5020"/>
    <w:multiLevelType w:val="hybridMultilevel"/>
    <w:tmpl w:val="54EC4C60"/>
    <w:lvl w:ilvl="0" w:tplc="7ADCE760">
      <w:numFmt w:val="bullet"/>
      <w:lvlText w:val="·"/>
      <w:lvlJc w:val="left"/>
      <w:pPr>
        <w:ind w:left="469" w:hanging="504"/>
      </w:pPr>
      <w:rPr>
        <w:rFonts w:ascii="Calibri" w:eastAsia="Calibri" w:hAnsi="Calibri" w:cs="Calibri" w:hint="default"/>
        <w:b w:val="0"/>
        <w:bCs w:val="0"/>
        <w:i w:val="0"/>
        <w:iCs w:val="0"/>
        <w:color w:val="0A0C0C"/>
        <w:w w:val="100"/>
        <w:sz w:val="22"/>
        <w:szCs w:val="22"/>
        <w:lang w:val="en-US" w:eastAsia="en-US" w:bidi="ar-SA"/>
      </w:rPr>
    </w:lvl>
    <w:lvl w:ilvl="1" w:tplc="D1703C96">
      <w:numFmt w:val="bullet"/>
      <w:lvlText w:val="•"/>
      <w:lvlJc w:val="left"/>
      <w:pPr>
        <w:ind w:left="603" w:hanging="504"/>
      </w:pPr>
      <w:rPr>
        <w:rFonts w:hint="default"/>
        <w:lang w:val="en-US" w:eastAsia="en-US" w:bidi="ar-SA"/>
      </w:rPr>
    </w:lvl>
    <w:lvl w:ilvl="2" w:tplc="CD4A3D32">
      <w:numFmt w:val="bullet"/>
      <w:lvlText w:val="•"/>
      <w:lvlJc w:val="left"/>
      <w:pPr>
        <w:ind w:left="747" w:hanging="504"/>
      </w:pPr>
      <w:rPr>
        <w:rFonts w:hint="default"/>
        <w:lang w:val="en-US" w:eastAsia="en-US" w:bidi="ar-SA"/>
      </w:rPr>
    </w:lvl>
    <w:lvl w:ilvl="3" w:tplc="16D89AA0">
      <w:numFmt w:val="bullet"/>
      <w:lvlText w:val="•"/>
      <w:lvlJc w:val="left"/>
      <w:pPr>
        <w:ind w:left="890" w:hanging="504"/>
      </w:pPr>
      <w:rPr>
        <w:rFonts w:hint="default"/>
        <w:lang w:val="en-US" w:eastAsia="en-US" w:bidi="ar-SA"/>
      </w:rPr>
    </w:lvl>
    <w:lvl w:ilvl="4" w:tplc="7FE84412">
      <w:numFmt w:val="bullet"/>
      <w:lvlText w:val="•"/>
      <w:lvlJc w:val="left"/>
      <w:pPr>
        <w:ind w:left="1034" w:hanging="504"/>
      </w:pPr>
      <w:rPr>
        <w:rFonts w:hint="default"/>
        <w:lang w:val="en-US" w:eastAsia="en-US" w:bidi="ar-SA"/>
      </w:rPr>
    </w:lvl>
    <w:lvl w:ilvl="5" w:tplc="BFC0A748">
      <w:numFmt w:val="bullet"/>
      <w:lvlText w:val="•"/>
      <w:lvlJc w:val="left"/>
      <w:pPr>
        <w:ind w:left="1178" w:hanging="504"/>
      </w:pPr>
      <w:rPr>
        <w:rFonts w:hint="default"/>
        <w:lang w:val="en-US" w:eastAsia="en-US" w:bidi="ar-SA"/>
      </w:rPr>
    </w:lvl>
    <w:lvl w:ilvl="6" w:tplc="0A0A936C">
      <w:numFmt w:val="bullet"/>
      <w:lvlText w:val="•"/>
      <w:lvlJc w:val="left"/>
      <w:pPr>
        <w:ind w:left="1321" w:hanging="504"/>
      </w:pPr>
      <w:rPr>
        <w:rFonts w:hint="default"/>
        <w:lang w:val="en-US" w:eastAsia="en-US" w:bidi="ar-SA"/>
      </w:rPr>
    </w:lvl>
    <w:lvl w:ilvl="7" w:tplc="224066B6">
      <w:numFmt w:val="bullet"/>
      <w:lvlText w:val="•"/>
      <w:lvlJc w:val="left"/>
      <w:pPr>
        <w:ind w:left="1465" w:hanging="504"/>
      </w:pPr>
      <w:rPr>
        <w:rFonts w:hint="default"/>
        <w:lang w:val="en-US" w:eastAsia="en-US" w:bidi="ar-SA"/>
      </w:rPr>
    </w:lvl>
    <w:lvl w:ilvl="8" w:tplc="C6FAE1CE">
      <w:numFmt w:val="bullet"/>
      <w:lvlText w:val="•"/>
      <w:lvlJc w:val="left"/>
      <w:pPr>
        <w:ind w:left="1608" w:hanging="504"/>
      </w:pPr>
      <w:rPr>
        <w:rFonts w:hint="default"/>
        <w:lang w:val="en-US" w:eastAsia="en-US" w:bidi="ar-SA"/>
      </w:rPr>
    </w:lvl>
  </w:abstractNum>
  <w:abstractNum w:abstractNumId="2" w15:restartNumberingAfterBreak="0">
    <w:nsid w:val="2D3C1C20"/>
    <w:multiLevelType w:val="multilevel"/>
    <w:tmpl w:val="7F545A5C"/>
    <w:lvl w:ilvl="0">
      <w:start w:val="5"/>
      <w:numFmt w:val="decimal"/>
      <w:lvlText w:val="%1"/>
      <w:lvlJc w:val="left"/>
      <w:pPr>
        <w:ind w:left="428" w:hanging="325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428" w:hanging="3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719" w:hanging="32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868" w:hanging="32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018" w:hanging="32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168" w:hanging="32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317" w:hanging="32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467" w:hanging="32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616" w:hanging="325"/>
      </w:pPr>
      <w:rPr>
        <w:rFonts w:hint="default"/>
        <w:lang w:val="en-US" w:eastAsia="en-US" w:bidi="ar-SA"/>
      </w:rPr>
    </w:lvl>
  </w:abstractNum>
  <w:abstractNum w:abstractNumId="3" w15:restartNumberingAfterBreak="0">
    <w:nsid w:val="31967BFE"/>
    <w:multiLevelType w:val="hybridMultilevel"/>
    <w:tmpl w:val="44C23700"/>
    <w:lvl w:ilvl="0" w:tplc="54B2A59A">
      <w:numFmt w:val="bullet"/>
      <w:lvlText w:val="•"/>
      <w:lvlJc w:val="left"/>
      <w:pPr>
        <w:ind w:left="100" w:hanging="1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64EBB16">
      <w:numFmt w:val="bullet"/>
      <w:lvlText w:val="•"/>
      <w:lvlJc w:val="left"/>
      <w:pPr>
        <w:ind w:left="260" w:hanging="160"/>
      </w:pPr>
      <w:rPr>
        <w:rFonts w:hint="default"/>
        <w:lang w:val="en-US" w:eastAsia="en-US" w:bidi="ar-SA"/>
      </w:rPr>
    </w:lvl>
    <w:lvl w:ilvl="2" w:tplc="F288DC90">
      <w:numFmt w:val="bullet"/>
      <w:lvlText w:val="•"/>
      <w:lvlJc w:val="left"/>
      <w:pPr>
        <w:ind w:left="420" w:hanging="160"/>
      </w:pPr>
      <w:rPr>
        <w:rFonts w:hint="default"/>
        <w:lang w:val="en-US" w:eastAsia="en-US" w:bidi="ar-SA"/>
      </w:rPr>
    </w:lvl>
    <w:lvl w:ilvl="3" w:tplc="21BEF6C8">
      <w:numFmt w:val="bullet"/>
      <w:lvlText w:val="•"/>
      <w:lvlJc w:val="left"/>
      <w:pPr>
        <w:ind w:left="580" w:hanging="160"/>
      </w:pPr>
      <w:rPr>
        <w:rFonts w:hint="default"/>
        <w:lang w:val="en-US" w:eastAsia="en-US" w:bidi="ar-SA"/>
      </w:rPr>
    </w:lvl>
    <w:lvl w:ilvl="4" w:tplc="231EAEAC">
      <w:numFmt w:val="bullet"/>
      <w:lvlText w:val="•"/>
      <w:lvlJc w:val="left"/>
      <w:pPr>
        <w:ind w:left="740" w:hanging="160"/>
      </w:pPr>
      <w:rPr>
        <w:rFonts w:hint="default"/>
        <w:lang w:val="en-US" w:eastAsia="en-US" w:bidi="ar-SA"/>
      </w:rPr>
    </w:lvl>
    <w:lvl w:ilvl="5" w:tplc="A4480084">
      <w:numFmt w:val="bullet"/>
      <w:lvlText w:val="•"/>
      <w:lvlJc w:val="left"/>
      <w:pPr>
        <w:ind w:left="901" w:hanging="160"/>
      </w:pPr>
      <w:rPr>
        <w:rFonts w:hint="default"/>
        <w:lang w:val="en-US" w:eastAsia="en-US" w:bidi="ar-SA"/>
      </w:rPr>
    </w:lvl>
    <w:lvl w:ilvl="6" w:tplc="1C2E7264">
      <w:numFmt w:val="bullet"/>
      <w:lvlText w:val="•"/>
      <w:lvlJc w:val="left"/>
      <w:pPr>
        <w:ind w:left="1061" w:hanging="160"/>
      </w:pPr>
      <w:rPr>
        <w:rFonts w:hint="default"/>
        <w:lang w:val="en-US" w:eastAsia="en-US" w:bidi="ar-SA"/>
      </w:rPr>
    </w:lvl>
    <w:lvl w:ilvl="7" w:tplc="C81ED688">
      <w:numFmt w:val="bullet"/>
      <w:lvlText w:val="•"/>
      <w:lvlJc w:val="left"/>
      <w:pPr>
        <w:ind w:left="1221" w:hanging="160"/>
      </w:pPr>
      <w:rPr>
        <w:rFonts w:hint="default"/>
        <w:lang w:val="en-US" w:eastAsia="en-US" w:bidi="ar-SA"/>
      </w:rPr>
    </w:lvl>
    <w:lvl w:ilvl="8" w:tplc="CA10737E">
      <w:numFmt w:val="bullet"/>
      <w:lvlText w:val="•"/>
      <w:lvlJc w:val="left"/>
      <w:pPr>
        <w:ind w:left="1381" w:hanging="160"/>
      </w:pPr>
      <w:rPr>
        <w:rFonts w:hint="default"/>
        <w:lang w:val="en-US" w:eastAsia="en-US" w:bidi="ar-SA"/>
      </w:rPr>
    </w:lvl>
  </w:abstractNum>
  <w:abstractNum w:abstractNumId="4" w15:restartNumberingAfterBreak="0">
    <w:nsid w:val="44552936"/>
    <w:multiLevelType w:val="multilevel"/>
    <w:tmpl w:val="75A2220E"/>
    <w:lvl w:ilvl="0">
      <w:start w:val="5"/>
      <w:numFmt w:val="decimal"/>
      <w:lvlText w:val="%1"/>
      <w:lvlJc w:val="left"/>
      <w:pPr>
        <w:ind w:left="109" w:hanging="32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" w:hanging="3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463" w:hanging="32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644" w:hanging="32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826" w:hanging="32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008" w:hanging="32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189" w:hanging="32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371" w:hanging="32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552" w:hanging="325"/>
      </w:pPr>
      <w:rPr>
        <w:rFonts w:hint="default"/>
        <w:lang w:val="en-US" w:eastAsia="en-US" w:bidi="ar-SA"/>
      </w:rPr>
    </w:lvl>
  </w:abstractNum>
  <w:abstractNum w:abstractNumId="5" w15:restartNumberingAfterBreak="0">
    <w:nsid w:val="625638EB"/>
    <w:multiLevelType w:val="hybridMultilevel"/>
    <w:tmpl w:val="867A8B0A"/>
    <w:lvl w:ilvl="0" w:tplc="89F87EA8">
      <w:numFmt w:val="bullet"/>
      <w:lvlText w:val="·"/>
      <w:lvlJc w:val="left"/>
      <w:pPr>
        <w:ind w:left="468" w:hanging="504"/>
      </w:pPr>
      <w:rPr>
        <w:rFonts w:ascii="Calibri" w:eastAsia="Calibri" w:hAnsi="Calibri" w:cs="Calibri" w:hint="default"/>
        <w:b w:val="0"/>
        <w:bCs w:val="0"/>
        <w:i w:val="0"/>
        <w:iCs w:val="0"/>
        <w:color w:val="0A0C0C"/>
        <w:w w:val="100"/>
        <w:sz w:val="22"/>
        <w:szCs w:val="22"/>
        <w:lang w:val="en-US" w:eastAsia="en-US" w:bidi="ar-SA"/>
      </w:rPr>
    </w:lvl>
    <w:lvl w:ilvl="1" w:tplc="586CA46C">
      <w:numFmt w:val="bullet"/>
      <w:lvlText w:val="•"/>
      <w:lvlJc w:val="left"/>
      <w:pPr>
        <w:ind w:left="602" w:hanging="504"/>
      </w:pPr>
      <w:rPr>
        <w:rFonts w:hint="default"/>
        <w:lang w:val="en-US" w:eastAsia="en-US" w:bidi="ar-SA"/>
      </w:rPr>
    </w:lvl>
    <w:lvl w:ilvl="2" w:tplc="416068AC">
      <w:numFmt w:val="bullet"/>
      <w:lvlText w:val="•"/>
      <w:lvlJc w:val="left"/>
      <w:pPr>
        <w:ind w:left="745" w:hanging="504"/>
      </w:pPr>
      <w:rPr>
        <w:rFonts w:hint="default"/>
        <w:lang w:val="en-US" w:eastAsia="en-US" w:bidi="ar-SA"/>
      </w:rPr>
    </w:lvl>
    <w:lvl w:ilvl="3" w:tplc="203AC5E6">
      <w:numFmt w:val="bullet"/>
      <w:lvlText w:val="•"/>
      <w:lvlJc w:val="left"/>
      <w:pPr>
        <w:ind w:left="887" w:hanging="504"/>
      </w:pPr>
      <w:rPr>
        <w:rFonts w:hint="default"/>
        <w:lang w:val="en-US" w:eastAsia="en-US" w:bidi="ar-SA"/>
      </w:rPr>
    </w:lvl>
    <w:lvl w:ilvl="4" w:tplc="97028C8A">
      <w:numFmt w:val="bullet"/>
      <w:lvlText w:val="•"/>
      <w:lvlJc w:val="left"/>
      <w:pPr>
        <w:ind w:left="1030" w:hanging="504"/>
      </w:pPr>
      <w:rPr>
        <w:rFonts w:hint="default"/>
        <w:lang w:val="en-US" w:eastAsia="en-US" w:bidi="ar-SA"/>
      </w:rPr>
    </w:lvl>
    <w:lvl w:ilvl="5" w:tplc="05BE85BE">
      <w:numFmt w:val="bullet"/>
      <w:lvlText w:val="•"/>
      <w:lvlJc w:val="left"/>
      <w:pPr>
        <w:ind w:left="1173" w:hanging="504"/>
      </w:pPr>
      <w:rPr>
        <w:rFonts w:hint="default"/>
        <w:lang w:val="en-US" w:eastAsia="en-US" w:bidi="ar-SA"/>
      </w:rPr>
    </w:lvl>
    <w:lvl w:ilvl="6" w:tplc="3460C59A">
      <w:numFmt w:val="bullet"/>
      <w:lvlText w:val="•"/>
      <w:lvlJc w:val="left"/>
      <w:pPr>
        <w:ind w:left="1315" w:hanging="504"/>
      </w:pPr>
      <w:rPr>
        <w:rFonts w:hint="default"/>
        <w:lang w:val="en-US" w:eastAsia="en-US" w:bidi="ar-SA"/>
      </w:rPr>
    </w:lvl>
    <w:lvl w:ilvl="7" w:tplc="605290C8">
      <w:numFmt w:val="bullet"/>
      <w:lvlText w:val="•"/>
      <w:lvlJc w:val="left"/>
      <w:pPr>
        <w:ind w:left="1458" w:hanging="504"/>
      </w:pPr>
      <w:rPr>
        <w:rFonts w:hint="default"/>
        <w:lang w:val="en-US" w:eastAsia="en-US" w:bidi="ar-SA"/>
      </w:rPr>
    </w:lvl>
    <w:lvl w:ilvl="8" w:tplc="B8F8B6BE">
      <w:numFmt w:val="bullet"/>
      <w:lvlText w:val="•"/>
      <w:lvlJc w:val="left"/>
      <w:pPr>
        <w:ind w:left="1600" w:hanging="504"/>
      </w:pPr>
      <w:rPr>
        <w:rFonts w:hint="default"/>
        <w:lang w:val="en-US" w:eastAsia="en-US" w:bidi="ar-SA"/>
      </w:rPr>
    </w:lvl>
  </w:abstractNum>
  <w:abstractNum w:abstractNumId="6" w15:restartNumberingAfterBreak="0">
    <w:nsid w:val="6CAA758F"/>
    <w:multiLevelType w:val="hybridMultilevel"/>
    <w:tmpl w:val="A43AB13C"/>
    <w:lvl w:ilvl="0" w:tplc="BE122FC8">
      <w:numFmt w:val="bullet"/>
      <w:lvlText w:val="·"/>
      <w:lvlJc w:val="left"/>
      <w:pPr>
        <w:ind w:left="469" w:hanging="504"/>
      </w:pPr>
      <w:rPr>
        <w:rFonts w:ascii="Calibri" w:eastAsia="Calibri" w:hAnsi="Calibri" w:cs="Calibri" w:hint="default"/>
        <w:b w:val="0"/>
        <w:bCs w:val="0"/>
        <w:i w:val="0"/>
        <w:iCs w:val="0"/>
        <w:color w:val="0A0C0C"/>
        <w:w w:val="100"/>
        <w:sz w:val="22"/>
        <w:szCs w:val="22"/>
        <w:lang w:val="en-US" w:eastAsia="en-US" w:bidi="ar-SA"/>
      </w:rPr>
    </w:lvl>
    <w:lvl w:ilvl="1" w:tplc="79B0EB5E">
      <w:numFmt w:val="bullet"/>
      <w:lvlText w:val="•"/>
      <w:lvlJc w:val="left"/>
      <w:pPr>
        <w:ind w:left="602" w:hanging="504"/>
      </w:pPr>
      <w:rPr>
        <w:rFonts w:hint="default"/>
        <w:lang w:val="en-US" w:eastAsia="en-US" w:bidi="ar-SA"/>
      </w:rPr>
    </w:lvl>
    <w:lvl w:ilvl="2" w:tplc="F1DAE18A">
      <w:numFmt w:val="bullet"/>
      <w:lvlText w:val="•"/>
      <w:lvlJc w:val="left"/>
      <w:pPr>
        <w:ind w:left="745" w:hanging="504"/>
      </w:pPr>
      <w:rPr>
        <w:rFonts w:hint="default"/>
        <w:lang w:val="en-US" w:eastAsia="en-US" w:bidi="ar-SA"/>
      </w:rPr>
    </w:lvl>
    <w:lvl w:ilvl="3" w:tplc="2D56B010">
      <w:numFmt w:val="bullet"/>
      <w:lvlText w:val="•"/>
      <w:lvlJc w:val="left"/>
      <w:pPr>
        <w:ind w:left="887" w:hanging="504"/>
      </w:pPr>
      <w:rPr>
        <w:rFonts w:hint="default"/>
        <w:lang w:val="en-US" w:eastAsia="en-US" w:bidi="ar-SA"/>
      </w:rPr>
    </w:lvl>
    <w:lvl w:ilvl="4" w:tplc="D4D8EDA8">
      <w:numFmt w:val="bullet"/>
      <w:lvlText w:val="•"/>
      <w:lvlJc w:val="left"/>
      <w:pPr>
        <w:ind w:left="1030" w:hanging="504"/>
      </w:pPr>
      <w:rPr>
        <w:rFonts w:hint="default"/>
        <w:lang w:val="en-US" w:eastAsia="en-US" w:bidi="ar-SA"/>
      </w:rPr>
    </w:lvl>
    <w:lvl w:ilvl="5" w:tplc="FB488A5C">
      <w:numFmt w:val="bullet"/>
      <w:lvlText w:val="•"/>
      <w:lvlJc w:val="left"/>
      <w:pPr>
        <w:ind w:left="1173" w:hanging="504"/>
      </w:pPr>
      <w:rPr>
        <w:rFonts w:hint="default"/>
        <w:lang w:val="en-US" w:eastAsia="en-US" w:bidi="ar-SA"/>
      </w:rPr>
    </w:lvl>
    <w:lvl w:ilvl="6" w:tplc="63DA3B3A">
      <w:numFmt w:val="bullet"/>
      <w:lvlText w:val="•"/>
      <w:lvlJc w:val="left"/>
      <w:pPr>
        <w:ind w:left="1315" w:hanging="504"/>
      </w:pPr>
      <w:rPr>
        <w:rFonts w:hint="default"/>
        <w:lang w:val="en-US" w:eastAsia="en-US" w:bidi="ar-SA"/>
      </w:rPr>
    </w:lvl>
    <w:lvl w:ilvl="7" w:tplc="B13CED1C">
      <w:numFmt w:val="bullet"/>
      <w:lvlText w:val="•"/>
      <w:lvlJc w:val="left"/>
      <w:pPr>
        <w:ind w:left="1458" w:hanging="504"/>
      </w:pPr>
      <w:rPr>
        <w:rFonts w:hint="default"/>
        <w:lang w:val="en-US" w:eastAsia="en-US" w:bidi="ar-SA"/>
      </w:rPr>
    </w:lvl>
    <w:lvl w:ilvl="8" w:tplc="DF684A54">
      <w:numFmt w:val="bullet"/>
      <w:lvlText w:val="•"/>
      <w:lvlJc w:val="left"/>
      <w:pPr>
        <w:ind w:left="1600" w:hanging="504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696"/>
    <w:rsid w:val="001152C3"/>
    <w:rsid w:val="00166D15"/>
    <w:rsid w:val="001F61E6"/>
    <w:rsid w:val="0027234C"/>
    <w:rsid w:val="00297389"/>
    <w:rsid w:val="003D0E4A"/>
    <w:rsid w:val="0054029C"/>
    <w:rsid w:val="005A7844"/>
    <w:rsid w:val="005B721F"/>
    <w:rsid w:val="00623402"/>
    <w:rsid w:val="00785696"/>
    <w:rsid w:val="008013FC"/>
    <w:rsid w:val="008639C1"/>
    <w:rsid w:val="008813C9"/>
    <w:rsid w:val="00883765"/>
    <w:rsid w:val="00951DF3"/>
    <w:rsid w:val="00997FD2"/>
    <w:rsid w:val="009A0F2E"/>
    <w:rsid w:val="009F5432"/>
    <w:rsid w:val="00A50DD1"/>
    <w:rsid w:val="00AB19AE"/>
    <w:rsid w:val="00B0354C"/>
    <w:rsid w:val="00B74217"/>
    <w:rsid w:val="00D0587B"/>
    <w:rsid w:val="00D4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799BE3"/>
  <w15:docId w15:val="{1FF76C01-DB50-4E9F-9E00-88ED7B6F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Title">
    <w:name w:val="Title"/>
    <w:basedOn w:val="Normal"/>
    <w:uiPriority w:val="10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39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9C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639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39C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Farrow</dc:creator>
  <cp:lastModifiedBy>Nicky Farrow</cp:lastModifiedBy>
  <cp:revision>9</cp:revision>
  <dcterms:created xsi:type="dcterms:W3CDTF">2023-06-02T11:42:00Z</dcterms:created>
  <dcterms:modified xsi:type="dcterms:W3CDTF">2023-06-02T13:20:00Z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2023-06-01T00:00:00Z</vt:filetime>
  </property>
</Properties>
</file>